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51" w:rsidRPr="00A34D13" w:rsidRDefault="00A34D13" w:rsidP="00AA63CD">
      <w:pPr>
        <w:pStyle w:val="Heading1"/>
        <w:rPr>
          <w:color w:val="1F4E79" w:themeColor="accent1" w:themeShade="80"/>
        </w:rPr>
      </w:pPr>
      <w:r w:rsidRPr="00A34D13">
        <w:rPr>
          <w:color w:val="1F4E79" w:themeColor="accent1" w:themeShade="80"/>
        </w:rPr>
        <w:t>Facilitator Notes for Module 6 Plenary Discussion: Supporting Adherence to TB Treatment</w:t>
      </w:r>
    </w:p>
    <w:p w:rsidR="00975A09" w:rsidRDefault="00975A09" w:rsidP="00EA2075">
      <w:pPr>
        <w:pStyle w:val="Heading3"/>
        <w:rPr>
          <w:color w:val="1F4E79" w:themeColor="accent1" w:themeShade="80"/>
        </w:rPr>
      </w:pPr>
    </w:p>
    <w:p w:rsidR="00CC6B7C" w:rsidRPr="000420EB" w:rsidRDefault="000420EB" w:rsidP="00EA2075">
      <w:pPr>
        <w:pStyle w:val="Heading3"/>
      </w:pPr>
      <w:r w:rsidRPr="003C25B4">
        <w:rPr>
          <w:color w:val="1F4E79" w:themeColor="accent1" w:themeShade="80"/>
        </w:rPr>
        <w:t>Setting the scene</w:t>
      </w:r>
      <w:r w:rsidRPr="000420EB">
        <w:t xml:space="preserve"> </w:t>
      </w:r>
      <w:r w:rsidR="00CC6B7C" w:rsidRPr="000420EB">
        <w:t xml:space="preserve"> </w:t>
      </w:r>
    </w:p>
    <w:p w:rsidR="00CC6B7C" w:rsidRPr="00EA2075" w:rsidRDefault="00FF3DCB" w:rsidP="00CC6B7C">
      <w:pPr>
        <w:spacing w:after="0" w:line="240" w:lineRule="auto"/>
        <w:contextualSpacing/>
        <w:rPr>
          <w:rFonts w:eastAsiaTheme="minorEastAsia" w:hAnsi="Calibri"/>
          <w:color w:val="000000" w:themeColor="text1"/>
          <w:kern w:val="24"/>
          <w:lang w:val="en-ZA" w:eastAsia="en-GB"/>
        </w:rPr>
      </w:pPr>
      <w:r>
        <w:rPr>
          <w:rFonts w:eastAsiaTheme="minorEastAsia" w:hAnsi="Calibri"/>
          <w:color w:val="000000" w:themeColor="text1"/>
          <w:kern w:val="24"/>
          <w:lang w:val="en-ZA" w:eastAsia="en-GB"/>
        </w:rPr>
        <w:t xml:space="preserve">Simply </w:t>
      </w:r>
      <w:r w:rsidR="00A34D13" w:rsidRPr="00EA2075">
        <w:rPr>
          <w:rFonts w:eastAsiaTheme="minorEastAsia" w:hAnsi="Calibri"/>
          <w:color w:val="000000" w:themeColor="text1"/>
          <w:kern w:val="24"/>
          <w:lang w:val="en-ZA" w:eastAsia="en-GB"/>
        </w:rPr>
        <w:t xml:space="preserve">offering a Directly Observed Therapy (DOT) programme is not enough. Patients must agree to participate in taking their medicine and </w:t>
      </w:r>
      <w:r w:rsidR="00A34D13">
        <w:rPr>
          <w:rFonts w:eastAsiaTheme="minorEastAsia" w:hAnsi="Calibri"/>
          <w:color w:val="000000" w:themeColor="text1"/>
          <w:kern w:val="24"/>
          <w:lang w:val="en-ZA" w:eastAsia="en-GB"/>
        </w:rPr>
        <w:t>continue to adhere to the treatment regimen through the full course of treatment.</w:t>
      </w:r>
      <w:r w:rsidR="00A34D13" w:rsidRPr="00EA2075">
        <w:rPr>
          <w:rFonts w:eastAsiaTheme="minorEastAsia" w:hAnsi="Calibri"/>
          <w:color w:val="000000" w:themeColor="text1"/>
          <w:kern w:val="24"/>
          <w:lang w:val="en-ZA" w:eastAsia="en-GB"/>
        </w:rPr>
        <w:t xml:space="preserve"> Incentives and enablers may help them do this. </w:t>
      </w:r>
      <w:r w:rsidR="00A34D13" w:rsidRPr="00EA2075">
        <w:rPr>
          <w:rFonts w:eastAsiaTheme="minorEastAsia" w:hAnsi="Calibri"/>
          <w:b/>
          <w:bCs/>
          <w:color w:val="000000" w:themeColor="text1"/>
          <w:kern w:val="24"/>
          <w:lang w:val="en-ZA" w:eastAsia="en-GB"/>
        </w:rPr>
        <w:t>Incentives</w:t>
      </w:r>
      <w:r w:rsidR="00A34D13" w:rsidRPr="00EA2075">
        <w:rPr>
          <w:rFonts w:eastAsiaTheme="minorEastAsia" w:hAnsi="Calibri"/>
          <w:color w:val="000000" w:themeColor="text1"/>
          <w:kern w:val="24"/>
          <w:lang w:val="en-ZA" w:eastAsia="en-GB"/>
        </w:rPr>
        <w:t xml:space="preserve"> are small rewards given to patients to encourage them to either take their own medicines or keep their clinic or field DOT appointments. </w:t>
      </w:r>
      <w:r w:rsidR="00A34D13" w:rsidRPr="00EA2075">
        <w:rPr>
          <w:rFonts w:eastAsiaTheme="minorEastAsia" w:hAnsi="Calibri"/>
          <w:b/>
          <w:bCs/>
          <w:color w:val="000000" w:themeColor="text1"/>
          <w:kern w:val="24"/>
          <w:lang w:val="en-ZA" w:eastAsia="en-GB"/>
        </w:rPr>
        <w:t>Enablers</w:t>
      </w:r>
      <w:r w:rsidR="00A34D13" w:rsidRPr="00EA2075">
        <w:rPr>
          <w:rFonts w:eastAsiaTheme="minorEastAsia" w:hAnsi="Calibri"/>
          <w:color w:val="000000" w:themeColor="text1"/>
          <w:kern w:val="24"/>
          <w:lang w:val="en-ZA" w:eastAsia="en-GB"/>
        </w:rPr>
        <w:t xml:space="preserve"> are those things that make it possible or easier for the patients to receive treatment by overcoming barriers such as transportation difficulties. Incentives and enablers may help patients adhere to and complete </w:t>
      </w:r>
      <w:r w:rsidR="00CC6B7C" w:rsidRPr="00EA2075">
        <w:rPr>
          <w:rFonts w:eastAsiaTheme="minorEastAsia" w:hAnsi="Calibri"/>
          <w:color w:val="000000" w:themeColor="text1"/>
          <w:kern w:val="24"/>
          <w:lang w:val="en-ZA" w:eastAsia="en-GB"/>
        </w:rPr>
        <w:t>treatment.</w:t>
      </w:r>
    </w:p>
    <w:p w:rsidR="00CC6B7C" w:rsidRPr="00EA2075" w:rsidRDefault="00CC6B7C" w:rsidP="00CC6B7C">
      <w:pPr>
        <w:spacing w:after="0" w:line="240" w:lineRule="auto"/>
        <w:contextualSpacing/>
        <w:rPr>
          <w:rFonts w:eastAsiaTheme="minorEastAsia" w:hAnsi="Calibri"/>
          <w:color w:val="000000" w:themeColor="text1"/>
          <w:kern w:val="24"/>
          <w:lang w:val="en-ZA" w:eastAsia="en-GB"/>
        </w:rPr>
      </w:pPr>
    </w:p>
    <w:p w:rsidR="00A34D13" w:rsidRPr="00EA2075" w:rsidRDefault="000420EB" w:rsidP="00A34D13">
      <w:pPr>
        <w:spacing w:after="0" w:line="240" w:lineRule="auto"/>
        <w:contextualSpacing/>
        <w:rPr>
          <w:rFonts w:eastAsiaTheme="minorEastAsia" w:hAnsi="Calibri"/>
          <w:color w:val="000000" w:themeColor="text1"/>
          <w:kern w:val="24"/>
          <w:lang w:val="en-ZA"/>
        </w:rPr>
      </w:pPr>
      <w:r w:rsidRPr="00EA2075">
        <w:rPr>
          <w:rFonts w:eastAsiaTheme="minorEastAsia" w:hAnsi="Calibri"/>
          <w:color w:val="000000" w:themeColor="text1"/>
          <w:kern w:val="24"/>
          <w:lang w:val="en-ZA" w:eastAsia="en-GB"/>
        </w:rPr>
        <w:t xml:space="preserve">Incentives </w:t>
      </w:r>
      <w:r w:rsidR="00A34D13" w:rsidRPr="00EA2075">
        <w:rPr>
          <w:rFonts w:eastAsiaTheme="minorEastAsia" w:hAnsi="Calibri"/>
          <w:color w:val="000000" w:themeColor="text1"/>
          <w:kern w:val="24"/>
          <w:lang w:val="en-ZA" w:eastAsia="en-GB"/>
        </w:rPr>
        <w:t xml:space="preserve">and enablers should be chosen according to the patients' special needs and interests, or the patients may not care if they receive them. For example, if the </w:t>
      </w:r>
      <w:r w:rsidR="00A34D13">
        <w:rPr>
          <w:rFonts w:eastAsiaTheme="minorEastAsia" w:hAnsi="Calibri"/>
          <w:color w:val="000000" w:themeColor="text1"/>
          <w:kern w:val="24"/>
          <w:lang w:val="en-ZA" w:eastAsia="en-GB"/>
        </w:rPr>
        <w:t>health care</w:t>
      </w:r>
      <w:r w:rsidR="00A34D13" w:rsidRPr="00EA2075">
        <w:rPr>
          <w:rFonts w:eastAsiaTheme="minorEastAsia" w:hAnsi="Calibri"/>
          <w:color w:val="000000" w:themeColor="text1"/>
          <w:kern w:val="24"/>
          <w:lang w:val="en-ZA" w:eastAsia="en-GB"/>
        </w:rPr>
        <w:t xml:space="preserve"> worker knows that transportation is a problem, he or she could offer bus or taxi fare as an enabler. If transportation is not a problem, then he or she should offer something that is needed. Learning as much as possible about patients will help to identify their needs and interests and better motivate them to complete treatment. The best time to begin using incentives is after a good relationship has been established with a patient. Enablers, however, may be vital to the initiation of treatment and should be provided </w:t>
      </w:r>
      <w:r w:rsidR="00A34D13">
        <w:rPr>
          <w:rFonts w:eastAsiaTheme="minorEastAsia" w:hAnsi="Calibri"/>
          <w:color w:val="000000" w:themeColor="text1"/>
          <w:kern w:val="24"/>
          <w:lang w:val="en-ZA" w:eastAsia="en-GB"/>
        </w:rPr>
        <w:t xml:space="preserve">when </w:t>
      </w:r>
      <w:r w:rsidR="00A34D13" w:rsidRPr="00EA2075">
        <w:rPr>
          <w:rFonts w:eastAsiaTheme="minorEastAsia" w:hAnsi="Calibri"/>
          <w:color w:val="000000" w:themeColor="text1"/>
          <w:kern w:val="24"/>
          <w:lang w:val="en-ZA" w:eastAsia="en-GB"/>
        </w:rPr>
        <w:t xml:space="preserve">treatment </w:t>
      </w:r>
      <w:r w:rsidR="00A34D13">
        <w:rPr>
          <w:rFonts w:eastAsiaTheme="minorEastAsia" w:hAnsi="Calibri"/>
          <w:color w:val="000000" w:themeColor="text1"/>
          <w:kern w:val="24"/>
          <w:lang w:val="en-ZA" w:eastAsia="en-GB"/>
        </w:rPr>
        <w:t>begins</w:t>
      </w:r>
      <w:r w:rsidR="00A34D13" w:rsidRPr="00EA2075">
        <w:rPr>
          <w:rFonts w:eastAsiaTheme="minorEastAsia" w:hAnsi="Calibri"/>
          <w:color w:val="000000" w:themeColor="text1"/>
          <w:kern w:val="24"/>
          <w:lang w:val="en-ZA" w:eastAsia="en-GB"/>
        </w:rPr>
        <w:t>.</w:t>
      </w:r>
      <w:r w:rsidR="00A34D13">
        <w:rPr>
          <w:rFonts w:eastAsiaTheme="minorEastAsia" w:hAnsi="Calibri"/>
          <w:color w:val="000000" w:themeColor="text1"/>
          <w:kern w:val="24"/>
          <w:lang w:val="en-ZA" w:eastAsia="en-GB"/>
        </w:rPr>
        <w:t xml:space="preserve">  Always start by talking with patients to learn about their needs. </w:t>
      </w:r>
    </w:p>
    <w:p w:rsidR="000420EB" w:rsidRPr="00EA2075" w:rsidRDefault="005507C1" w:rsidP="000420EB">
      <w:pPr>
        <w:pStyle w:val="NormalWeb"/>
        <w:rPr>
          <w:rFonts w:asciiTheme="minorHAnsi" w:eastAsiaTheme="minorEastAsia" w:hAnsi="Calibri" w:cstheme="minorBidi"/>
          <w:color w:val="000000" w:themeColor="text1"/>
          <w:kern w:val="24"/>
          <w:sz w:val="22"/>
          <w:szCs w:val="22"/>
          <w:lang w:val="en-ZA"/>
        </w:rPr>
      </w:pPr>
      <w:r>
        <w:rPr>
          <w:rFonts w:asciiTheme="minorHAnsi" w:eastAsiaTheme="minorEastAsia" w:hAnsi="Calibri" w:cstheme="minorBidi"/>
          <w:color w:val="000000" w:themeColor="text1"/>
          <w:kern w:val="24"/>
          <w:sz w:val="22"/>
          <w:szCs w:val="22"/>
          <w:lang w:val="en-ZA"/>
        </w:rPr>
        <w:t>Though m</w:t>
      </w:r>
      <w:r w:rsidRPr="00EA2075">
        <w:rPr>
          <w:rFonts w:asciiTheme="minorHAnsi" w:eastAsiaTheme="minorEastAsia" w:hAnsi="Calibri" w:cstheme="minorBidi"/>
          <w:color w:val="000000" w:themeColor="text1"/>
          <w:kern w:val="24"/>
          <w:sz w:val="22"/>
          <w:szCs w:val="22"/>
          <w:lang w:val="en-ZA"/>
        </w:rPr>
        <w:t>any programmes have shown success</w:t>
      </w:r>
      <w:r>
        <w:rPr>
          <w:rFonts w:asciiTheme="minorHAnsi" w:eastAsiaTheme="minorEastAsia" w:hAnsi="Calibri" w:cstheme="minorBidi"/>
          <w:color w:val="000000" w:themeColor="text1"/>
          <w:kern w:val="24"/>
          <w:sz w:val="22"/>
          <w:szCs w:val="22"/>
          <w:lang w:val="en-ZA"/>
        </w:rPr>
        <w:t xml:space="preserve"> using incentives and enablers, s</w:t>
      </w:r>
      <w:r w:rsidR="00587FEA" w:rsidRPr="00EA2075">
        <w:rPr>
          <w:rFonts w:asciiTheme="minorHAnsi" w:eastAsiaTheme="minorEastAsia" w:hAnsi="Calibri" w:cstheme="minorBidi"/>
          <w:color w:val="000000" w:themeColor="text1"/>
          <w:kern w:val="24"/>
          <w:sz w:val="22"/>
          <w:szCs w:val="22"/>
          <w:lang w:val="en-ZA"/>
        </w:rPr>
        <w:t>ome health</w:t>
      </w:r>
      <w:r w:rsidR="00A34D13">
        <w:rPr>
          <w:rFonts w:asciiTheme="minorHAnsi" w:eastAsiaTheme="minorEastAsia" w:hAnsi="Calibri" w:cstheme="minorBidi"/>
          <w:color w:val="000000" w:themeColor="text1"/>
          <w:kern w:val="24"/>
          <w:sz w:val="22"/>
          <w:szCs w:val="22"/>
          <w:lang w:val="en-ZA"/>
        </w:rPr>
        <w:t xml:space="preserve"> </w:t>
      </w:r>
      <w:r w:rsidR="000420EB" w:rsidRPr="00EA2075">
        <w:rPr>
          <w:rFonts w:asciiTheme="minorHAnsi" w:eastAsiaTheme="minorEastAsia" w:hAnsi="Calibri" w:cstheme="minorBidi"/>
          <w:color w:val="000000" w:themeColor="text1"/>
          <w:kern w:val="24"/>
          <w:sz w:val="22"/>
          <w:szCs w:val="22"/>
          <w:lang w:val="en-ZA"/>
        </w:rPr>
        <w:t>care workers disagree about whether or not incentives should be used. The attitude one has about incen</w:t>
      </w:r>
      <w:r w:rsidR="00EA2075" w:rsidRPr="00EA2075">
        <w:rPr>
          <w:rFonts w:asciiTheme="minorHAnsi" w:eastAsiaTheme="minorEastAsia" w:hAnsi="Calibri" w:cstheme="minorBidi"/>
          <w:color w:val="000000" w:themeColor="text1"/>
          <w:kern w:val="24"/>
          <w:sz w:val="22"/>
          <w:szCs w:val="22"/>
          <w:lang w:val="en-ZA"/>
        </w:rPr>
        <w:t>tives is important. Some health</w:t>
      </w:r>
      <w:r w:rsidR="00A34D13">
        <w:rPr>
          <w:rFonts w:asciiTheme="minorHAnsi" w:eastAsiaTheme="minorEastAsia" w:hAnsi="Calibri" w:cstheme="minorBidi"/>
          <w:color w:val="000000" w:themeColor="text1"/>
          <w:kern w:val="24"/>
          <w:sz w:val="22"/>
          <w:szCs w:val="22"/>
          <w:lang w:val="en-ZA"/>
        </w:rPr>
        <w:t xml:space="preserve"> </w:t>
      </w:r>
      <w:r w:rsidR="000420EB" w:rsidRPr="00EA2075">
        <w:rPr>
          <w:rFonts w:asciiTheme="minorHAnsi" w:eastAsiaTheme="minorEastAsia" w:hAnsi="Calibri" w:cstheme="minorBidi"/>
          <w:color w:val="000000" w:themeColor="text1"/>
          <w:kern w:val="24"/>
          <w:sz w:val="22"/>
          <w:szCs w:val="22"/>
          <w:lang w:val="en-ZA"/>
        </w:rPr>
        <w:t xml:space="preserve">care workers do not like using incentives because they think patients should want to get well and should consider it their duty to take their medicine. They believe that incentives are bribes. </w:t>
      </w:r>
      <w:r w:rsidR="00EA2075" w:rsidRPr="00EA2075">
        <w:rPr>
          <w:rFonts w:asciiTheme="minorHAnsi" w:eastAsiaTheme="minorEastAsia" w:hAnsi="Calibri" w:cstheme="minorBidi"/>
          <w:color w:val="000000" w:themeColor="text1"/>
          <w:kern w:val="24"/>
          <w:sz w:val="22"/>
          <w:szCs w:val="22"/>
          <w:lang w:val="en-ZA"/>
        </w:rPr>
        <w:t xml:space="preserve">The use of enablers or incentives may draw into the question the patient’s motivation for </w:t>
      </w:r>
      <w:proofErr w:type="gramStart"/>
      <w:r w:rsidR="00EA2075" w:rsidRPr="00EA2075">
        <w:rPr>
          <w:rFonts w:asciiTheme="minorHAnsi" w:eastAsiaTheme="minorEastAsia" w:hAnsi="Calibri" w:cstheme="minorBidi"/>
          <w:color w:val="000000" w:themeColor="text1"/>
          <w:kern w:val="24"/>
          <w:sz w:val="22"/>
          <w:szCs w:val="22"/>
          <w:lang w:val="en-ZA"/>
        </w:rPr>
        <w:t>seeking</w:t>
      </w:r>
      <w:proofErr w:type="gramEnd"/>
      <w:r w:rsidR="00EA2075" w:rsidRPr="00EA2075">
        <w:rPr>
          <w:rFonts w:asciiTheme="minorHAnsi" w:eastAsiaTheme="minorEastAsia" w:hAnsi="Calibri" w:cstheme="minorBidi"/>
          <w:color w:val="000000" w:themeColor="text1"/>
          <w:kern w:val="24"/>
          <w:sz w:val="22"/>
          <w:szCs w:val="22"/>
          <w:lang w:val="en-ZA"/>
        </w:rPr>
        <w:t xml:space="preserve"> and agreeing to treatment.</w:t>
      </w:r>
    </w:p>
    <w:p w:rsidR="00A34D13" w:rsidRDefault="000420EB" w:rsidP="000420EB">
      <w:pPr>
        <w:pStyle w:val="NormalWeb"/>
        <w:rPr>
          <w:rFonts w:asciiTheme="minorHAnsi" w:eastAsiaTheme="minorEastAsia" w:hAnsi="Calibri" w:cstheme="minorBidi"/>
          <w:color w:val="000000" w:themeColor="text1"/>
          <w:kern w:val="24"/>
          <w:sz w:val="22"/>
          <w:szCs w:val="22"/>
          <w:lang w:val="en-ZA"/>
        </w:rPr>
      </w:pPr>
      <w:r w:rsidRPr="00EA2075">
        <w:rPr>
          <w:rFonts w:asciiTheme="minorHAnsi" w:eastAsiaTheme="minorEastAsia" w:hAnsi="Calibri" w:cstheme="minorBidi"/>
          <w:color w:val="000000" w:themeColor="text1"/>
          <w:kern w:val="24"/>
          <w:sz w:val="22"/>
          <w:szCs w:val="22"/>
          <w:lang w:val="en-ZA"/>
        </w:rPr>
        <w:t xml:space="preserve">At times, </w:t>
      </w:r>
      <w:r w:rsidR="00A34D13" w:rsidRPr="00EA2075">
        <w:rPr>
          <w:rFonts w:asciiTheme="minorHAnsi" w:eastAsiaTheme="minorEastAsia" w:hAnsi="Calibri" w:cstheme="minorBidi"/>
          <w:color w:val="000000" w:themeColor="text1"/>
          <w:kern w:val="24"/>
          <w:sz w:val="22"/>
          <w:szCs w:val="22"/>
          <w:lang w:val="en-ZA"/>
        </w:rPr>
        <w:t xml:space="preserve">patients may also feel that the </w:t>
      </w:r>
      <w:r w:rsidR="00A34D13">
        <w:rPr>
          <w:rFonts w:asciiTheme="minorHAnsi" w:eastAsiaTheme="minorEastAsia" w:hAnsi="Calibri" w:cstheme="minorBidi"/>
          <w:color w:val="000000" w:themeColor="text1"/>
          <w:kern w:val="24"/>
          <w:sz w:val="22"/>
          <w:szCs w:val="22"/>
          <w:lang w:val="en-ZA"/>
        </w:rPr>
        <w:t>health care</w:t>
      </w:r>
      <w:r w:rsidR="00A34D13" w:rsidRPr="00EA2075">
        <w:rPr>
          <w:rFonts w:asciiTheme="minorHAnsi" w:eastAsiaTheme="minorEastAsia" w:hAnsi="Calibri" w:cstheme="minorBidi"/>
          <w:color w:val="000000" w:themeColor="text1"/>
          <w:kern w:val="24"/>
          <w:sz w:val="22"/>
          <w:szCs w:val="22"/>
          <w:lang w:val="en-ZA"/>
        </w:rPr>
        <w:t xml:space="preserve"> worker is trying to bribe them into accepting treatment. When incentives are used with an attitude of caring and concern for the patient, the patient will be less inclined to question the </w:t>
      </w:r>
      <w:r w:rsidR="00A34D13">
        <w:rPr>
          <w:rFonts w:asciiTheme="minorHAnsi" w:eastAsiaTheme="minorEastAsia" w:hAnsi="Calibri" w:cstheme="minorBidi"/>
          <w:color w:val="000000" w:themeColor="text1"/>
          <w:kern w:val="24"/>
          <w:sz w:val="22"/>
          <w:szCs w:val="22"/>
          <w:lang w:val="en-ZA"/>
        </w:rPr>
        <w:t>health care</w:t>
      </w:r>
      <w:r w:rsidR="00A34D13" w:rsidRPr="00EA2075">
        <w:rPr>
          <w:rFonts w:asciiTheme="minorHAnsi" w:eastAsiaTheme="minorEastAsia" w:hAnsi="Calibri" w:cstheme="minorBidi"/>
          <w:color w:val="000000" w:themeColor="text1"/>
          <w:kern w:val="24"/>
          <w:sz w:val="22"/>
          <w:szCs w:val="22"/>
          <w:lang w:val="en-ZA"/>
        </w:rPr>
        <w:t xml:space="preserve"> worker's motives. The reason for using incentives is to motivate the patient to complete treatment. Above all, incentives and enablers are not a substitute for a high-quality relationship with patients based on trust, effective communication, and mutual respect</w:t>
      </w:r>
      <w:r w:rsidR="00A34D13">
        <w:rPr>
          <w:rFonts w:asciiTheme="minorHAnsi" w:eastAsiaTheme="minorEastAsia" w:hAnsi="Calibri" w:cstheme="minorBidi"/>
          <w:color w:val="000000" w:themeColor="text1"/>
          <w:kern w:val="24"/>
          <w:sz w:val="22"/>
          <w:szCs w:val="22"/>
          <w:lang w:val="en-ZA"/>
        </w:rPr>
        <w:t>.</w:t>
      </w:r>
    </w:p>
    <w:p w:rsidR="00351D28" w:rsidRPr="003C25B4" w:rsidRDefault="00351D28" w:rsidP="00811458">
      <w:pPr>
        <w:pStyle w:val="Heading3"/>
        <w:rPr>
          <w:rFonts w:eastAsiaTheme="minorHAnsi"/>
          <w:color w:val="1F4E79" w:themeColor="accent1" w:themeShade="80"/>
        </w:rPr>
      </w:pPr>
      <w:r w:rsidRPr="003C25B4">
        <w:rPr>
          <w:rFonts w:eastAsiaTheme="minorHAnsi"/>
          <w:color w:val="1F4E79" w:themeColor="accent1" w:themeShade="80"/>
        </w:rPr>
        <w:t xml:space="preserve">Facilitator summary </w:t>
      </w:r>
    </w:p>
    <w:p w:rsidR="00A34D13" w:rsidRDefault="00351D28" w:rsidP="003955CA">
      <w:pPr>
        <w:rPr>
          <w:rFonts w:eastAsiaTheme="minorEastAsia" w:hAnsi="Calibri"/>
          <w:color w:val="000000" w:themeColor="text1"/>
          <w:kern w:val="24"/>
          <w:lang w:val="en-ZA" w:eastAsia="en-GB"/>
        </w:rPr>
      </w:pPr>
      <w:r w:rsidRPr="003955CA">
        <w:rPr>
          <w:rFonts w:eastAsiaTheme="minorEastAsia" w:hAnsi="Calibri"/>
          <w:color w:val="000000" w:themeColor="text1"/>
          <w:kern w:val="24"/>
          <w:lang w:val="en-ZA" w:eastAsia="en-GB"/>
        </w:rPr>
        <w:t xml:space="preserve">Incentives </w:t>
      </w:r>
      <w:r w:rsidR="00A34D13">
        <w:rPr>
          <w:rFonts w:eastAsiaTheme="minorEastAsia" w:hAnsi="Calibri"/>
          <w:color w:val="000000" w:themeColor="text1"/>
          <w:kern w:val="24"/>
          <w:lang w:val="en-ZA" w:eastAsia="en-GB"/>
        </w:rPr>
        <w:t xml:space="preserve">may work, but one has to </w:t>
      </w:r>
      <w:r w:rsidR="00A34D13" w:rsidRPr="003955CA">
        <w:rPr>
          <w:rFonts w:eastAsiaTheme="minorEastAsia" w:hAnsi="Calibri"/>
          <w:color w:val="000000" w:themeColor="text1"/>
          <w:kern w:val="24"/>
          <w:lang w:val="en-ZA" w:eastAsia="en-GB"/>
        </w:rPr>
        <w:t>account for several factors befo</w:t>
      </w:r>
      <w:r w:rsidR="00A34D13">
        <w:rPr>
          <w:rFonts w:eastAsiaTheme="minorEastAsia" w:hAnsi="Calibri"/>
          <w:color w:val="000000" w:themeColor="text1"/>
          <w:kern w:val="24"/>
          <w:lang w:val="en-ZA" w:eastAsia="en-GB"/>
        </w:rPr>
        <w:t>re using them</w:t>
      </w:r>
      <w:r w:rsidR="00A34D13" w:rsidRPr="003955CA">
        <w:rPr>
          <w:rFonts w:eastAsiaTheme="minorEastAsia" w:hAnsi="Calibri"/>
          <w:color w:val="000000" w:themeColor="text1"/>
          <w:kern w:val="24"/>
          <w:lang w:val="en-ZA" w:eastAsia="en-GB"/>
        </w:rPr>
        <w:t xml:space="preserve">. </w:t>
      </w:r>
      <w:r w:rsidR="00A34D13">
        <w:rPr>
          <w:rFonts w:eastAsiaTheme="minorEastAsia" w:hAnsi="Calibri"/>
          <w:color w:val="000000" w:themeColor="text1"/>
          <w:kern w:val="24"/>
          <w:lang w:val="en-ZA" w:eastAsia="en-GB"/>
        </w:rPr>
        <w:t xml:space="preserve">There should be </w:t>
      </w:r>
      <w:r w:rsidR="00A34D13" w:rsidRPr="003955CA">
        <w:rPr>
          <w:rFonts w:eastAsiaTheme="minorEastAsia" w:hAnsi="Calibri"/>
          <w:color w:val="000000" w:themeColor="text1"/>
          <w:kern w:val="24"/>
          <w:lang w:val="en-ZA" w:eastAsia="en-GB"/>
        </w:rPr>
        <w:t>a</w:t>
      </w:r>
      <w:r w:rsidR="00A34D13">
        <w:rPr>
          <w:rFonts w:eastAsiaTheme="minorEastAsia" w:hAnsi="Calibri"/>
          <w:color w:val="000000" w:themeColor="text1"/>
          <w:kern w:val="24"/>
          <w:lang w:val="en-ZA" w:eastAsia="en-GB"/>
        </w:rPr>
        <w:t xml:space="preserve"> supportive</w:t>
      </w:r>
      <w:r w:rsidR="00A34D13" w:rsidRPr="003955CA">
        <w:rPr>
          <w:rFonts w:eastAsiaTheme="minorEastAsia" w:hAnsi="Calibri"/>
          <w:color w:val="000000" w:themeColor="text1"/>
          <w:kern w:val="24"/>
          <w:lang w:val="en-ZA" w:eastAsia="en-GB"/>
        </w:rPr>
        <w:t xml:space="preserve"> environment for the use of incentives and enablers to be seen in context. Part of this context is an understanding </w:t>
      </w:r>
      <w:r w:rsidR="00A34D13">
        <w:rPr>
          <w:rFonts w:eastAsiaTheme="minorEastAsia" w:hAnsi="Calibri"/>
          <w:color w:val="000000" w:themeColor="text1"/>
          <w:kern w:val="24"/>
          <w:lang w:val="en-ZA" w:eastAsia="en-GB"/>
        </w:rPr>
        <w:t xml:space="preserve">of </w:t>
      </w:r>
      <w:r w:rsidR="00A34D13" w:rsidRPr="003955CA">
        <w:rPr>
          <w:rFonts w:eastAsiaTheme="minorEastAsia" w:hAnsi="Calibri"/>
          <w:color w:val="000000" w:themeColor="text1"/>
          <w:kern w:val="24"/>
          <w:lang w:val="en-ZA" w:eastAsia="en-GB"/>
        </w:rPr>
        <w:t xml:space="preserve">and sensitivity to local norms and customs and how one should observe these </w:t>
      </w:r>
      <w:r w:rsidR="00A34D13">
        <w:rPr>
          <w:rFonts w:eastAsiaTheme="minorEastAsia" w:hAnsi="Calibri"/>
          <w:color w:val="000000" w:themeColor="text1"/>
          <w:kern w:val="24"/>
          <w:lang w:val="en-ZA" w:eastAsia="en-GB"/>
        </w:rPr>
        <w:t xml:space="preserve">if </w:t>
      </w:r>
      <w:r w:rsidR="00A34D13" w:rsidRPr="003955CA">
        <w:rPr>
          <w:rFonts w:eastAsiaTheme="minorEastAsia" w:hAnsi="Calibri"/>
          <w:color w:val="000000" w:themeColor="text1"/>
          <w:kern w:val="24"/>
          <w:lang w:val="en-ZA" w:eastAsia="en-GB"/>
        </w:rPr>
        <w:t>incentives and enablers</w:t>
      </w:r>
      <w:r w:rsidR="00A34D13">
        <w:rPr>
          <w:rFonts w:eastAsiaTheme="minorEastAsia" w:hAnsi="Calibri"/>
          <w:color w:val="000000" w:themeColor="text1"/>
          <w:kern w:val="24"/>
          <w:lang w:val="en-ZA" w:eastAsia="en-GB"/>
        </w:rPr>
        <w:t xml:space="preserve"> are to be used</w:t>
      </w:r>
      <w:r w:rsidR="00A34D13" w:rsidRPr="003955CA">
        <w:rPr>
          <w:rFonts w:eastAsiaTheme="minorEastAsia" w:hAnsi="Calibri"/>
          <w:color w:val="000000" w:themeColor="text1"/>
          <w:kern w:val="24"/>
          <w:lang w:val="en-ZA" w:eastAsia="en-GB"/>
        </w:rPr>
        <w:t xml:space="preserve">. </w:t>
      </w:r>
      <w:r w:rsidR="00A34D13">
        <w:rPr>
          <w:rFonts w:eastAsiaTheme="minorEastAsia" w:hAnsi="Calibri"/>
          <w:color w:val="000000" w:themeColor="text1"/>
          <w:kern w:val="24"/>
          <w:lang w:val="en-ZA" w:eastAsia="en-GB"/>
        </w:rPr>
        <w:t xml:space="preserve">Ethical </w:t>
      </w:r>
      <w:r w:rsidR="00A34D13" w:rsidRPr="003955CA">
        <w:rPr>
          <w:rFonts w:eastAsiaTheme="minorEastAsia" w:hAnsi="Calibri"/>
          <w:color w:val="000000" w:themeColor="text1"/>
          <w:kern w:val="24"/>
          <w:lang w:val="en-ZA" w:eastAsia="en-GB"/>
        </w:rPr>
        <w:t>considerations</w:t>
      </w:r>
      <w:r w:rsidR="00A34D13">
        <w:rPr>
          <w:rFonts w:eastAsiaTheme="minorEastAsia" w:hAnsi="Calibri"/>
          <w:color w:val="000000" w:themeColor="text1"/>
          <w:kern w:val="24"/>
          <w:lang w:val="en-ZA" w:eastAsia="en-GB"/>
        </w:rPr>
        <w:t xml:space="preserve"> should also be</w:t>
      </w:r>
      <w:r w:rsidR="00A34D13" w:rsidRPr="003955CA">
        <w:rPr>
          <w:rFonts w:eastAsiaTheme="minorEastAsia" w:hAnsi="Calibri"/>
          <w:color w:val="000000" w:themeColor="text1"/>
          <w:kern w:val="24"/>
          <w:lang w:val="en-ZA" w:eastAsia="en-GB"/>
        </w:rPr>
        <w:t xml:space="preserve"> taken</w:t>
      </w:r>
      <w:r w:rsidR="00A34D13">
        <w:rPr>
          <w:rFonts w:eastAsiaTheme="minorEastAsia" w:hAnsi="Calibri"/>
          <w:color w:val="000000" w:themeColor="text1"/>
          <w:kern w:val="24"/>
          <w:lang w:val="en-ZA" w:eastAsia="en-GB"/>
        </w:rPr>
        <w:t xml:space="preserve"> into account.</w:t>
      </w:r>
    </w:p>
    <w:p w:rsidR="00216B44" w:rsidRPr="003C25B4" w:rsidRDefault="00216B44" w:rsidP="00811458">
      <w:pPr>
        <w:pStyle w:val="Heading3"/>
        <w:rPr>
          <w:color w:val="1F4E79" w:themeColor="accent1" w:themeShade="80"/>
        </w:rPr>
      </w:pPr>
      <w:r w:rsidRPr="003C25B4">
        <w:rPr>
          <w:color w:val="1F4E79" w:themeColor="accent1" w:themeShade="80"/>
        </w:rPr>
        <w:t>Tip</w:t>
      </w:r>
    </w:p>
    <w:p w:rsidR="00900AA8" w:rsidRPr="00B67251" w:rsidRDefault="00216B44" w:rsidP="005D14D2">
      <w:r>
        <w:t xml:space="preserve">Remind delegates that there are no right or wrong answers. In addition, delegates should </w:t>
      </w:r>
      <w:r w:rsidR="00455329">
        <w:t xml:space="preserve">consider </w:t>
      </w:r>
      <w:r>
        <w:t>what is in their span of control as they participate in the discussion.</w:t>
      </w:r>
      <w:r w:rsidR="00D02FFD">
        <w:t xml:space="preserve">  </w:t>
      </w:r>
      <w:r w:rsidR="005507C1">
        <w:t>After the plenary discussion, distribute the Supporting Adherence to TB Treatment Delegate Handout</w:t>
      </w:r>
      <w:r w:rsidR="00CA60E5">
        <w:t>.</w:t>
      </w:r>
    </w:p>
    <w:sectPr w:rsidR="00900AA8" w:rsidRPr="00B67251" w:rsidSect="00D02FFD">
      <w:footerReference w:type="default" r:id="rId7"/>
      <w:pgSz w:w="12240" w:h="15840" w:code="1"/>
      <w:pgMar w:top="1440" w:right="1440" w:bottom="1440" w:left="1440" w:header="720" w:footer="720"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64" w:rsidRDefault="00361864" w:rsidP="002803E4">
      <w:pPr>
        <w:spacing w:after="0" w:line="240" w:lineRule="auto"/>
      </w:pPr>
      <w:r>
        <w:separator/>
      </w:r>
    </w:p>
  </w:endnote>
  <w:endnote w:type="continuationSeparator" w:id="0">
    <w:p w:rsidR="00361864" w:rsidRDefault="00361864" w:rsidP="00280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212791"/>
      <w:docPartObj>
        <w:docPartGallery w:val="Page Numbers (Bottom of Page)"/>
        <w:docPartUnique/>
      </w:docPartObj>
    </w:sdtPr>
    <w:sdtContent>
      <w:sdt>
        <w:sdtPr>
          <w:id w:val="-1769616900"/>
          <w:docPartObj>
            <w:docPartGallery w:val="Page Numbers (Top of Page)"/>
            <w:docPartUnique/>
          </w:docPartObj>
        </w:sdtPr>
        <w:sdtContent>
          <w:p w:rsidR="00A3593C" w:rsidRDefault="00A3593C">
            <w:pPr>
              <w:pStyle w:val="Footer"/>
              <w:jc w:val="right"/>
            </w:pPr>
            <w:r>
              <w:t xml:space="preserve">Page </w:t>
            </w:r>
            <w:r w:rsidR="006A1EED">
              <w:rPr>
                <w:b/>
                <w:bCs/>
                <w:sz w:val="24"/>
                <w:szCs w:val="24"/>
              </w:rPr>
              <w:fldChar w:fldCharType="begin"/>
            </w:r>
            <w:r>
              <w:rPr>
                <w:b/>
                <w:bCs/>
              </w:rPr>
              <w:instrText xml:space="preserve"> PAGE </w:instrText>
            </w:r>
            <w:r w:rsidR="006A1EED">
              <w:rPr>
                <w:b/>
                <w:bCs/>
                <w:sz w:val="24"/>
                <w:szCs w:val="24"/>
              </w:rPr>
              <w:fldChar w:fldCharType="separate"/>
            </w:r>
            <w:r w:rsidR="00D02FFD">
              <w:rPr>
                <w:b/>
                <w:bCs/>
                <w:noProof/>
              </w:rPr>
              <w:t>1</w:t>
            </w:r>
            <w:r w:rsidR="006A1EED">
              <w:rPr>
                <w:b/>
                <w:bCs/>
                <w:sz w:val="24"/>
                <w:szCs w:val="24"/>
              </w:rPr>
              <w:fldChar w:fldCharType="end"/>
            </w:r>
            <w:r>
              <w:t xml:space="preserve"> of </w:t>
            </w:r>
            <w:r w:rsidR="006A1EED">
              <w:rPr>
                <w:b/>
                <w:bCs/>
                <w:sz w:val="24"/>
                <w:szCs w:val="24"/>
              </w:rPr>
              <w:fldChar w:fldCharType="begin"/>
            </w:r>
            <w:r>
              <w:rPr>
                <w:b/>
                <w:bCs/>
              </w:rPr>
              <w:instrText xml:space="preserve"> NUMPAGES  </w:instrText>
            </w:r>
            <w:r w:rsidR="006A1EED">
              <w:rPr>
                <w:b/>
                <w:bCs/>
                <w:sz w:val="24"/>
                <w:szCs w:val="24"/>
              </w:rPr>
              <w:fldChar w:fldCharType="separate"/>
            </w:r>
            <w:r w:rsidR="00D02FFD">
              <w:rPr>
                <w:b/>
                <w:bCs/>
                <w:noProof/>
              </w:rPr>
              <w:t>1</w:t>
            </w:r>
            <w:r w:rsidR="006A1EED">
              <w:rPr>
                <w:b/>
                <w:bCs/>
                <w:sz w:val="24"/>
                <w:szCs w:val="24"/>
              </w:rPr>
              <w:fldChar w:fldCharType="end"/>
            </w:r>
          </w:p>
        </w:sdtContent>
      </w:sdt>
    </w:sdtContent>
  </w:sdt>
  <w:p w:rsidR="00A3593C" w:rsidRDefault="00A359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64" w:rsidRDefault="00361864" w:rsidP="002803E4">
      <w:pPr>
        <w:spacing w:after="0" w:line="240" w:lineRule="auto"/>
      </w:pPr>
      <w:r>
        <w:separator/>
      </w:r>
    </w:p>
  </w:footnote>
  <w:footnote w:type="continuationSeparator" w:id="0">
    <w:p w:rsidR="00361864" w:rsidRDefault="00361864" w:rsidP="002803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8C8"/>
    <w:multiLevelType w:val="hybridMultilevel"/>
    <w:tmpl w:val="001E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04DB5"/>
    <w:multiLevelType w:val="hybridMultilevel"/>
    <w:tmpl w:val="C2D4E240"/>
    <w:lvl w:ilvl="0" w:tplc="38C8DB54">
      <w:start w:val="1"/>
      <w:numFmt w:val="bullet"/>
      <w:lvlText w:val="•"/>
      <w:lvlJc w:val="left"/>
      <w:pPr>
        <w:tabs>
          <w:tab w:val="num" w:pos="720"/>
        </w:tabs>
        <w:ind w:left="720" w:hanging="360"/>
      </w:pPr>
      <w:rPr>
        <w:rFonts w:ascii="Arial" w:hAnsi="Arial" w:hint="default"/>
      </w:rPr>
    </w:lvl>
    <w:lvl w:ilvl="1" w:tplc="AB1AA7E6" w:tentative="1">
      <w:start w:val="1"/>
      <w:numFmt w:val="bullet"/>
      <w:lvlText w:val="•"/>
      <w:lvlJc w:val="left"/>
      <w:pPr>
        <w:tabs>
          <w:tab w:val="num" w:pos="1440"/>
        </w:tabs>
        <w:ind w:left="1440" w:hanging="360"/>
      </w:pPr>
      <w:rPr>
        <w:rFonts w:ascii="Arial" w:hAnsi="Arial" w:hint="default"/>
      </w:rPr>
    </w:lvl>
    <w:lvl w:ilvl="2" w:tplc="A588DEF6" w:tentative="1">
      <w:start w:val="1"/>
      <w:numFmt w:val="bullet"/>
      <w:lvlText w:val="•"/>
      <w:lvlJc w:val="left"/>
      <w:pPr>
        <w:tabs>
          <w:tab w:val="num" w:pos="2160"/>
        </w:tabs>
        <w:ind w:left="2160" w:hanging="360"/>
      </w:pPr>
      <w:rPr>
        <w:rFonts w:ascii="Arial" w:hAnsi="Arial" w:hint="default"/>
      </w:rPr>
    </w:lvl>
    <w:lvl w:ilvl="3" w:tplc="2C7873A2" w:tentative="1">
      <w:start w:val="1"/>
      <w:numFmt w:val="bullet"/>
      <w:lvlText w:val="•"/>
      <w:lvlJc w:val="left"/>
      <w:pPr>
        <w:tabs>
          <w:tab w:val="num" w:pos="2880"/>
        </w:tabs>
        <w:ind w:left="2880" w:hanging="360"/>
      </w:pPr>
      <w:rPr>
        <w:rFonts w:ascii="Arial" w:hAnsi="Arial" w:hint="default"/>
      </w:rPr>
    </w:lvl>
    <w:lvl w:ilvl="4" w:tplc="7E864558" w:tentative="1">
      <w:start w:val="1"/>
      <w:numFmt w:val="bullet"/>
      <w:lvlText w:val="•"/>
      <w:lvlJc w:val="left"/>
      <w:pPr>
        <w:tabs>
          <w:tab w:val="num" w:pos="3600"/>
        </w:tabs>
        <w:ind w:left="3600" w:hanging="360"/>
      </w:pPr>
      <w:rPr>
        <w:rFonts w:ascii="Arial" w:hAnsi="Arial" w:hint="default"/>
      </w:rPr>
    </w:lvl>
    <w:lvl w:ilvl="5" w:tplc="B2061614" w:tentative="1">
      <w:start w:val="1"/>
      <w:numFmt w:val="bullet"/>
      <w:lvlText w:val="•"/>
      <w:lvlJc w:val="left"/>
      <w:pPr>
        <w:tabs>
          <w:tab w:val="num" w:pos="4320"/>
        </w:tabs>
        <w:ind w:left="4320" w:hanging="360"/>
      </w:pPr>
      <w:rPr>
        <w:rFonts w:ascii="Arial" w:hAnsi="Arial" w:hint="default"/>
      </w:rPr>
    </w:lvl>
    <w:lvl w:ilvl="6" w:tplc="4CD86814" w:tentative="1">
      <w:start w:val="1"/>
      <w:numFmt w:val="bullet"/>
      <w:lvlText w:val="•"/>
      <w:lvlJc w:val="left"/>
      <w:pPr>
        <w:tabs>
          <w:tab w:val="num" w:pos="5040"/>
        </w:tabs>
        <w:ind w:left="5040" w:hanging="360"/>
      </w:pPr>
      <w:rPr>
        <w:rFonts w:ascii="Arial" w:hAnsi="Arial" w:hint="default"/>
      </w:rPr>
    </w:lvl>
    <w:lvl w:ilvl="7" w:tplc="25242100" w:tentative="1">
      <w:start w:val="1"/>
      <w:numFmt w:val="bullet"/>
      <w:lvlText w:val="•"/>
      <w:lvlJc w:val="left"/>
      <w:pPr>
        <w:tabs>
          <w:tab w:val="num" w:pos="5760"/>
        </w:tabs>
        <w:ind w:left="5760" w:hanging="360"/>
      </w:pPr>
      <w:rPr>
        <w:rFonts w:ascii="Arial" w:hAnsi="Arial" w:hint="default"/>
      </w:rPr>
    </w:lvl>
    <w:lvl w:ilvl="8" w:tplc="57B88B30" w:tentative="1">
      <w:start w:val="1"/>
      <w:numFmt w:val="bullet"/>
      <w:lvlText w:val="•"/>
      <w:lvlJc w:val="left"/>
      <w:pPr>
        <w:tabs>
          <w:tab w:val="num" w:pos="6480"/>
        </w:tabs>
        <w:ind w:left="6480" w:hanging="360"/>
      </w:pPr>
      <w:rPr>
        <w:rFonts w:ascii="Arial" w:hAnsi="Arial" w:hint="default"/>
      </w:rPr>
    </w:lvl>
  </w:abstractNum>
  <w:abstractNum w:abstractNumId="2">
    <w:nsid w:val="12F21096"/>
    <w:multiLevelType w:val="hybridMultilevel"/>
    <w:tmpl w:val="E0FA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172"/>
    <w:multiLevelType w:val="hybridMultilevel"/>
    <w:tmpl w:val="3E52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21FF5"/>
    <w:multiLevelType w:val="hybridMultilevel"/>
    <w:tmpl w:val="75F0127C"/>
    <w:lvl w:ilvl="0" w:tplc="5CB26F9C">
      <w:start w:val="1"/>
      <w:numFmt w:val="bullet"/>
      <w:lvlText w:val="•"/>
      <w:lvlJc w:val="left"/>
      <w:pPr>
        <w:tabs>
          <w:tab w:val="num" w:pos="720"/>
        </w:tabs>
        <w:ind w:left="720" w:hanging="360"/>
      </w:pPr>
      <w:rPr>
        <w:rFonts w:ascii="Arial" w:hAnsi="Arial" w:hint="default"/>
      </w:rPr>
    </w:lvl>
    <w:lvl w:ilvl="1" w:tplc="14EE3294" w:tentative="1">
      <w:start w:val="1"/>
      <w:numFmt w:val="bullet"/>
      <w:lvlText w:val="•"/>
      <w:lvlJc w:val="left"/>
      <w:pPr>
        <w:tabs>
          <w:tab w:val="num" w:pos="1440"/>
        </w:tabs>
        <w:ind w:left="1440" w:hanging="360"/>
      </w:pPr>
      <w:rPr>
        <w:rFonts w:ascii="Arial" w:hAnsi="Arial" w:hint="default"/>
      </w:rPr>
    </w:lvl>
    <w:lvl w:ilvl="2" w:tplc="BFAE1A24" w:tentative="1">
      <w:start w:val="1"/>
      <w:numFmt w:val="bullet"/>
      <w:lvlText w:val="•"/>
      <w:lvlJc w:val="left"/>
      <w:pPr>
        <w:tabs>
          <w:tab w:val="num" w:pos="2160"/>
        </w:tabs>
        <w:ind w:left="2160" w:hanging="360"/>
      </w:pPr>
      <w:rPr>
        <w:rFonts w:ascii="Arial" w:hAnsi="Arial" w:hint="default"/>
      </w:rPr>
    </w:lvl>
    <w:lvl w:ilvl="3" w:tplc="429483CC" w:tentative="1">
      <w:start w:val="1"/>
      <w:numFmt w:val="bullet"/>
      <w:lvlText w:val="•"/>
      <w:lvlJc w:val="left"/>
      <w:pPr>
        <w:tabs>
          <w:tab w:val="num" w:pos="2880"/>
        </w:tabs>
        <w:ind w:left="2880" w:hanging="360"/>
      </w:pPr>
      <w:rPr>
        <w:rFonts w:ascii="Arial" w:hAnsi="Arial" w:hint="default"/>
      </w:rPr>
    </w:lvl>
    <w:lvl w:ilvl="4" w:tplc="9F006054" w:tentative="1">
      <w:start w:val="1"/>
      <w:numFmt w:val="bullet"/>
      <w:lvlText w:val="•"/>
      <w:lvlJc w:val="left"/>
      <w:pPr>
        <w:tabs>
          <w:tab w:val="num" w:pos="3600"/>
        </w:tabs>
        <w:ind w:left="3600" w:hanging="360"/>
      </w:pPr>
      <w:rPr>
        <w:rFonts w:ascii="Arial" w:hAnsi="Arial" w:hint="default"/>
      </w:rPr>
    </w:lvl>
    <w:lvl w:ilvl="5" w:tplc="D5F4AC98" w:tentative="1">
      <w:start w:val="1"/>
      <w:numFmt w:val="bullet"/>
      <w:lvlText w:val="•"/>
      <w:lvlJc w:val="left"/>
      <w:pPr>
        <w:tabs>
          <w:tab w:val="num" w:pos="4320"/>
        </w:tabs>
        <w:ind w:left="4320" w:hanging="360"/>
      </w:pPr>
      <w:rPr>
        <w:rFonts w:ascii="Arial" w:hAnsi="Arial" w:hint="default"/>
      </w:rPr>
    </w:lvl>
    <w:lvl w:ilvl="6" w:tplc="D03C359C" w:tentative="1">
      <w:start w:val="1"/>
      <w:numFmt w:val="bullet"/>
      <w:lvlText w:val="•"/>
      <w:lvlJc w:val="left"/>
      <w:pPr>
        <w:tabs>
          <w:tab w:val="num" w:pos="5040"/>
        </w:tabs>
        <w:ind w:left="5040" w:hanging="360"/>
      </w:pPr>
      <w:rPr>
        <w:rFonts w:ascii="Arial" w:hAnsi="Arial" w:hint="default"/>
      </w:rPr>
    </w:lvl>
    <w:lvl w:ilvl="7" w:tplc="19843184" w:tentative="1">
      <w:start w:val="1"/>
      <w:numFmt w:val="bullet"/>
      <w:lvlText w:val="•"/>
      <w:lvlJc w:val="left"/>
      <w:pPr>
        <w:tabs>
          <w:tab w:val="num" w:pos="5760"/>
        </w:tabs>
        <w:ind w:left="5760" w:hanging="360"/>
      </w:pPr>
      <w:rPr>
        <w:rFonts w:ascii="Arial" w:hAnsi="Arial" w:hint="default"/>
      </w:rPr>
    </w:lvl>
    <w:lvl w:ilvl="8" w:tplc="122C69E8" w:tentative="1">
      <w:start w:val="1"/>
      <w:numFmt w:val="bullet"/>
      <w:lvlText w:val="•"/>
      <w:lvlJc w:val="left"/>
      <w:pPr>
        <w:tabs>
          <w:tab w:val="num" w:pos="6480"/>
        </w:tabs>
        <w:ind w:left="6480" w:hanging="360"/>
      </w:pPr>
      <w:rPr>
        <w:rFonts w:ascii="Arial" w:hAnsi="Arial" w:hint="default"/>
      </w:rPr>
    </w:lvl>
  </w:abstractNum>
  <w:abstractNum w:abstractNumId="5">
    <w:nsid w:val="1E35061B"/>
    <w:multiLevelType w:val="hybridMultilevel"/>
    <w:tmpl w:val="CDB2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D0850"/>
    <w:multiLevelType w:val="hybridMultilevel"/>
    <w:tmpl w:val="04C0BA8E"/>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F57DD1"/>
    <w:multiLevelType w:val="hybridMultilevel"/>
    <w:tmpl w:val="2D486B06"/>
    <w:lvl w:ilvl="0" w:tplc="584826DA">
      <w:start w:val="1"/>
      <w:numFmt w:val="bullet"/>
      <w:lvlText w:val="•"/>
      <w:lvlJc w:val="left"/>
      <w:pPr>
        <w:tabs>
          <w:tab w:val="num" w:pos="720"/>
        </w:tabs>
        <w:ind w:left="720" w:hanging="360"/>
      </w:pPr>
      <w:rPr>
        <w:rFonts w:ascii="Arial" w:hAnsi="Arial" w:hint="default"/>
      </w:rPr>
    </w:lvl>
    <w:lvl w:ilvl="1" w:tplc="F782FE42" w:tentative="1">
      <w:start w:val="1"/>
      <w:numFmt w:val="bullet"/>
      <w:lvlText w:val="•"/>
      <w:lvlJc w:val="left"/>
      <w:pPr>
        <w:tabs>
          <w:tab w:val="num" w:pos="1440"/>
        </w:tabs>
        <w:ind w:left="1440" w:hanging="360"/>
      </w:pPr>
      <w:rPr>
        <w:rFonts w:ascii="Arial" w:hAnsi="Arial" w:hint="default"/>
      </w:rPr>
    </w:lvl>
    <w:lvl w:ilvl="2" w:tplc="C6228564" w:tentative="1">
      <w:start w:val="1"/>
      <w:numFmt w:val="bullet"/>
      <w:lvlText w:val="•"/>
      <w:lvlJc w:val="left"/>
      <w:pPr>
        <w:tabs>
          <w:tab w:val="num" w:pos="2160"/>
        </w:tabs>
        <w:ind w:left="2160" w:hanging="360"/>
      </w:pPr>
      <w:rPr>
        <w:rFonts w:ascii="Arial" w:hAnsi="Arial" w:hint="default"/>
      </w:rPr>
    </w:lvl>
    <w:lvl w:ilvl="3" w:tplc="E6D03B38" w:tentative="1">
      <w:start w:val="1"/>
      <w:numFmt w:val="bullet"/>
      <w:lvlText w:val="•"/>
      <w:lvlJc w:val="left"/>
      <w:pPr>
        <w:tabs>
          <w:tab w:val="num" w:pos="2880"/>
        </w:tabs>
        <w:ind w:left="2880" w:hanging="360"/>
      </w:pPr>
      <w:rPr>
        <w:rFonts w:ascii="Arial" w:hAnsi="Arial" w:hint="default"/>
      </w:rPr>
    </w:lvl>
    <w:lvl w:ilvl="4" w:tplc="3B72EB6C" w:tentative="1">
      <w:start w:val="1"/>
      <w:numFmt w:val="bullet"/>
      <w:lvlText w:val="•"/>
      <w:lvlJc w:val="left"/>
      <w:pPr>
        <w:tabs>
          <w:tab w:val="num" w:pos="3600"/>
        </w:tabs>
        <w:ind w:left="3600" w:hanging="360"/>
      </w:pPr>
      <w:rPr>
        <w:rFonts w:ascii="Arial" w:hAnsi="Arial" w:hint="default"/>
      </w:rPr>
    </w:lvl>
    <w:lvl w:ilvl="5" w:tplc="558677D0" w:tentative="1">
      <w:start w:val="1"/>
      <w:numFmt w:val="bullet"/>
      <w:lvlText w:val="•"/>
      <w:lvlJc w:val="left"/>
      <w:pPr>
        <w:tabs>
          <w:tab w:val="num" w:pos="4320"/>
        </w:tabs>
        <w:ind w:left="4320" w:hanging="360"/>
      </w:pPr>
      <w:rPr>
        <w:rFonts w:ascii="Arial" w:hAnsi="Arial" w:hint="default"/>
      </w:rPr>
    </w:lvl>
    <w:lvl w:ilvl="6" w:tplc="C37623D0" w:tentative="1">
      <w:start w:val="1"/>
      <w:numFmt w:val="bullet"/>
      <w:lvlText w:val="•"/>
      <w:lvlJc w:val="left"/>
      <w:pPr>
        <w:tabs>
          <w:tab w:val="num" w:pos="5040"/>
        </w:tabs>
        <w:ind w:left="5040" w:hanging="360"/>
      </w:pPr>
      <w:rPr>
        <w:rFonts w:ascii="Arial" w:hAnsi="Arial" w:hint="default"/>
      </w:rPr>
    </w:lvl>
    <w:lvl w:ilvl="7" w:tplc="47641ABC" w:tentative="1">
      <w:start w:val="1"/>
      <w:numFmt w:val="bullet"/>
      <w:lvlText w:val="•"/>
      <w:lvlJc w:val="left"/>
      <w:pPr>
        <w:tabs>
          <w:tab w:val="num" w:pos="5760"/>
        </w:tabs>
        <w:ind w:left="5760" w:hanging="360"/>
      </w:pPr>
      <w:rPr>
        <w:rFonts w:ascii="Arial" w:hAnsi="Arial" w:hint="default"/>
      </w:rPr>
    </w:lvl>
    <w:lvl w:ilvl="8" w:tplc="DFF2FB2C" w:tentative="1">
      <w:start w:val="1"/>
      <w:numFmt w:val="bullet"/>
      <w:lvlText w:val="•"/>
      <w:lvlJc w:val="left"/>
      <w:pPr>
        <w:tabs>
          <w:tab w:val="num" w:pos="6480"/>
        </w:tabs>
        <w:ind w:left="6480" w:hanging="360"/>
      </w:pPr>
      <w:rPr>
        <w:rFonts w:ascii="Arial" w:hAnsi="Arial" w:hint="default"/>
      </w:rPr>
    </w:lvl>
  </w:abstractNum>
  <w:abstractNum w:abstractNumId="8">
    <w:nsid w:val="21A62444"/>
    <w:multiLevelType w:val="hybridMultilevel"/>
    <w:tmpl w:val="140ED9F4"/>
    <w:lvl w:ilvl="0" w:tplc="129EA6E2">
      <w:start w:val="1"/>
      <w:numFmt w:val="bullet"/>
      <w:lvlText w:val="•"/>
      <w:lvlJc w:val="left"/>
      <w:pPr>
        <w:tabs>
          <w:tab w:val="num" w:pos="720"/>
        </w:tabs>
        <w:ind w:left="720" w:hanging="360"/>
      </w:pPr>
      <w:rPr>
        <w:rFonts w:ascii="Arial" w:hAnsi="Arial" w:hint="default"/>
      </w:rPr>
    </w:lvl>
    <w:lvl w:ilvl="1" w:tplc="DB3872B2" w:tentative="1">
      <w:start w:val="1"/>
      <w:numFmt w:val="bullet"/>
      <w:lvlText w:val="•"/>
      <w:lvlJc w:val="left"/>
      <w:pPr>
        <w:tabs>
          <w:tab w:val="num" w:pos="1440"/>
        </w:tabs>
        <w:ind w:left="1440" w:hanging="360"/>
      </w:pPr>
      <w:rPr>
        <w:rFonts w:ascii="Arial" w:hAnsi="Arial" w:hint="default"/>
      </w:rPr>
    </w:lvl>
    <w:lvl w:ilvl="2" w:tplc="B9E4072E" w:tentative="1">
      <w:start w:val="1"/>
      <w:numFmt w:val="bullet"/>
      <w:lvlText w:val="•"/>
      <w:lvlJc w:val="left"/>
      <w:pPr>
        <w:tabs>
          <w:tab w:val="num" w:pos="2160"/>
        </w:tabs>
        <w:ind w:left="2160" w:hanging="360"/>
      </w:pPr>
      <w:rPr>
        <w:rFonts w:ascii="Arial" w:hAnsi="Arial" w:hint="default"/>
      </w:rPr>
    </w:lvl>
    <w:lvl w:ilvl="3" w:tplc="AE7408F4" w:tentative="1">
      <w:start w:val="1"/>
      <w:numFmt w:val="bullet"/>
      <w:lvlText w:val="•"/>
      <w:lvlJc w:val="left"/>
      <w:pPr>
        <w:tabs>
          <w:tab w:val="num" w:pos="2880"/>
        </w:tabs>
        <w:ind w:left="2880" w:hanging="360"/>
      </w:pPr>
      <w:rPr>
        <w:rFonts w:ascii="Arial" w:hAnsi="Arial" w:hint="default"/>
      </w:rPr>
    </w:lvl>
    <w:lvl w:ilvl="4" w:tplc="EF46F454" w:tentative="1">
      <w:start w:val="1"/>
      <w:numFmt w:val="bullet"/>
      <w:lvlText w:val="•"/>
      <w:lvlJc w:val="left"/>
      <w:pPr>
        <w:tabs>
          <w:tab w:val="num" w:pos="3600"/>
        </w:tabs>
        <w:ind w:left="3600" w:hanging="360"/>
      </w:pPr>
      <w:rPr>
        <w:rFonts w:ascii="Arial" w:hAnsi="Arial" w:hint="default"/>
      </w:rPr>
    </w:lvl>
    <w:lvl w:ilvl="5" w:tplc="F0D834F8" w:tentative="1">
      <w:start w:val="1"/>
      <w:numFmt w:val="bullet"/>
      <w:lvlText w:val="•"/>
      <w:lvlJc w:val="left"/>
      <w:pPr>
        <w:tabs>
          <w:tab w:val="num" w:pos="4320"/>
        </w:tabs>
        <w:ind w:left="4320" w:hanging="360"/>
      </w:pPr>
      <w:rPr>
        <w:rFonts w:ascii="Arial" w:hAnsi="Arial" w:hint="default"/>
      </w:rPr>
    </w:lvl>
    <w:lvl w:ilvl="6" w:tplc="5D04CB32" w:tentative="1">
      <w:start w:val="1"/>
      <w:numFmt w:val="bullet"/>
      <w:lvlText w:val="•"/>
      <w:lvlJc w:val="left"/>
      <w:pPr>
        <w:tabs>
          <w:tab w:val="num" w:pos="5040"/>
        </w:tabs>
        <w:ind w:left="5040" w:hanging="360"/>
      </w:pPr>
      <w:rPr>
        <w:rFonts w:ascii="Arial" w:hAnsi="Arial" w:hint="default"/>
      </w:rPr>
    </w:lvl>
    <w:lvl w:ilvl="7" w:tplc="BEF0B0A0" w:tentative="1">
      <w:start w:val="1"/>
      <w:numFmt w:val="bullet"/>
      <w:lvlText w:val="•"/>
      <w:lvlJc w:val="left"/>
      <w:pPr>
        <w:tabs>
          <w:tab w:val="num" w:pos="5760"/>
        </w:tabs>
        <w:ind w:left="5760" w:hanging="360"/>
      </w:pPr>
      <w:rPr>
        <w:rFonts w:ascii="Arial" w:hAnsi="Arial" w:hint="default"/>
      </w:rPr>
    </w:lvl>
    <w:lvl w:ilvl="8" w:tplc="97564DC2" w:tentative="1">
      <w:start w:val="1"/>
      <w:numFmt w:val="bullet"/>
      <w:lvlText w:val="•"/>
      <w:lvlJc w:val="left"/>
      <w:pPr>
        <w:tabs>
          <w:tab w:val="num" w:pos="6480"/>
        </w:tabs>
        <w:ind w:left="6480" w:hanging="360"/>
      </w:pPr>
      <w:rPr>
        <w:rFonts w:ascii="Arial" w:hAnsi="Arial" w:hint="default"/>
      </w:rPr>
    </w:lvl>
  </w:abstractNum>
  <w:abstractNum w:abstractNumId="9">
    <w:nsid w:val="2268271A"/>
    <w:multiLevelType w:val="hybridMultilevel"/>
    <w:tmpl w:val="B53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BB1FE9"/>
    <w:multiLevelType w:val="hybridMultilevel"/>
    <w:tmpl w:val="D1C2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77E49"/>
    <w:multiLevelType w:val="hybridMultilevel"/>
    <w:tmpl w:val="0F546AB4"/>
    <w:lvl w:ilvl="0" w:tplc="08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B04931"/>
    <w:multiLevelType w:val="hybridMultilevel"/>
    <w:tmpl w:val="398C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384A4E"/>
    <w:multiLevelType w:val="hybridMultilevel"/>
    <w:tmpl w:val="BD1A2FCA"/>
    <w:lvl w:ilvl="0" w:tplc="C40CB696">
      <w:start w:val="1"/>
      <w:numFmt w:val="decimal"/>
      <w:lvlText w:val="%1."/>
      <w:lvlJc w:val="left"/>
      <w:pPr>
        <w:tabs>
          <w:tab w:val="num" w:pos="720"/>
        </w:tabs>
        <w:ind w:left="720" w:hanging="360"/>
      </w:pPr>
    </w:lvl>
    <w:lvl w:ilvl="1" w:tplc="161207C4" w:tentative="1">
      <w:start w:val="1"/>
      <w:numFmt w:val="decimal"/>
      <w:lvlText w:val="%2."/>
      <w:lvlJc w:val="left"/>
      <w:pPr>
        <w:tabs>
          <w:tab w:val="num" w:pos="1440"/>
        </w:tabs>
        <w:ind w:left="1440" w:hanging="360"/>
      </w:pPr>
    </w:lvl>
    <w:lvl w:ilvl="2" w:tplc="28DCEBBC" w:tentative="1">
      <w:start w:val="1"/>
      <w:numFmt w:val="decimal"/>
      <w:lvlText w:val="%3."/>
      <w:lvlJc w:val="left"/>
      <w:pPr>
        <w:tabs>
          <w:tab w:val="num" w:pos="2160"/>
        </w:tabs>
        <w:ind w:left="2160" w:hanging="360"/>
      </w:pPr>
    </w:lvl>
    <w:lvl w:ilvl="3" w:tplc="396EAF8A" w:tentative="1">
      <w:start w:val="1"/>
      <w:numFmt w:val="decimal"/>
      <w:lvlText w:val="%4."/>
      <w:lvlJc w:val="left"/>
      <w:pPr>
        <w:tabs>
          <w:tab w:val="num" w:pos="2880"/>
        </w:tabs>
        <w:ind w:left="2880" w:hanging="360"/>
      </w:pPr>
    </w:lvl>
    <w:lvl w:ilvl="4" w:tplc="F6FCD890" w:tentative="1">
      <w:start w:val="1"/>
      <w:numFmt w:val="decimal"/>
      <w:lvlText w:val="%5."/>
      <w:lvlJc w:val="left"/>
      <w:pPr>
        <w:tabs>
          <w:tab w:val="num" w:pos="3600"/>
        </w:tabs>
        <w:ind w:left="3600" w:hanging="360"/>
      </w:pPr>
    </w:lvl>
    <w:lvl w:ilvl="5" w:tplc="84926934" w:tentative="1">
      <w:start w:val="1"/>
      <w:numFmt w:val="decimal"/>
      <w:lvlText w:val="%6."/>
      <w:lvlJc w:val="left"/>
      <w:pPr>
        <w:tabs>
          <w:tab w:val="num" w:pos="4320"/>
        </w:tabs>
        <w:ind w:left="4320" w:hanging="360"/>
      </w:pPr>
    </w:lvl>
    <w:lvl w:ilvl="6" w:tplc="74263B8C" w:tentative="1">
      <w:start w:val="1"/>
      <w:numFmt w:val="decimal"/>
      <w:lvlText w:val="%7."/>
      <w:lvlJc w:val="left"/>
      <w:pPr>
        <w:tabs>
          <w:tab w:val="num" w:pos="5040"/>
        </w:tabs>
        <w:ind w:left="5040" w:hanging="360"/>
      </w:pPr>
    </w:lvl>
    <w:lvl w:ilvl="7" w:tplc="F1329AB6" w:tentative="1">
      <w:start w:val="1"/>
      <w:numFmt w:val="decimal"/>
      <w:lvlText w:val="%8."/>
      <w:lvlJc w:val="left"/>
      <w:pPr>
        <w:tabs>
          <w:tab w:val="num" w:pos="5760"/>
        </w:tabs>
        <w:ind w:left="5760" w:hanging="360"/>
      </w:pPr>
    </w:lvl>
    <w:lvl w:ilvl="8" w:tplc="AD9CE420" w:tentative="1">
      <w:start w:val="1"/>
      <w:numFmt w:val="decimal"/>
      <w:lvlText w:val="%9."/>
      <w:lvlJc w:val="left"/>
      <w:pPr>
        <w:tabs>
          <w:tab w:val="num" w:pos="6480"/>
        </w:tabs>
        <w:ind w:left="6480" w:hanging="360"/>
      </w:pPr>
    </w:lvl>
  </w:abstractNum>
  <w:abstractNum w:abstractNumId="14">
    <w:nsid w:val="34DB73A4"/>
    <w:multiLevelType w:val="hybridMultilevel"/>
    <w:tmpl w:val="42D431DE"/>
    <w:lvl w:ilvl="0" w:tplc="7318D30C">
      <w:start w:val="1"/>
      <w:numFmt w:val="decimal"/>
      <w:lvlText w:val="%1."/>
      <w:lvlJc w:val="left"/>
      <w:pPr>
        <w:tabs>
          <w:tab w:val="num" w:pos="720"/>
        </w:tabs>
        <w:ind w:left="720" w:hanging="360"/>
      </w:pPr>
    </w:lvl>
    <w:lvl w:ilvl="1" w:tplc="1F7C3AD6" w:tentative="1">
      <w:start w:val="1"/>
      <w:numFmt w:val="decimal"/>
      <w:lvlText w:val="%2."/>
      <w:lvlJc w:val="left"/>
      <w:pPr>
        <w:tabs>
          <w:tab w:val="num" w:pos="1440"/>
        </w:tabs>
        <w:ind w:left="1440" w:hanging="360"/>
      </w:pPr>
    </w:lvl>
    <w:lvl w:ilvl="2" w:tplc="9CAE61F2" w:tentative="1">
      <w:start w:val="1"/>
      <w:numFmt w:val="decimal"/>
      <w:lvlText w:val="%3."/>
      <w:lvlJc w:val="left"/>
      <w:pPr>
        <w:tabs>
          <w:tab w:val="num" w:pos="2160"/>
        </w:tabs>
        <w:ind w:left="2160" w:hanging="360"/>
      </w:pPr>
    </w:lvl>
    <w:lvl w:ilvl="3" w:tplc="FC5E653C" w:tentative="1">
      <w:start w:val="1"/>
      <w:numFmt w:val="decimal"/>
      <w:lvlText w:val="%4."/>
      <w:lvlJc w:val="left"/>
      <w:pPr>
        <w:tabs>
          <w:tab w:val="num" w:pos="2880"/>
        </w:tabs>
        <w:ind w:left="2880" w:hanging="360"/>
      </w:pPr>
    </w:lvl>
    <w:lvl w:ilvl="4" w:tplc="3D927E0A" w:tentative="1">
      <w:start w:val="1"/>
      <w:numFmt w:val="decimal"/>
      <w:lvlText w:val="%5."/>
      <w:lvlJc w:val="left"/>
      <w:pPr>
        <w:tabs>
          <w:tab w:val="num" w:pos="3600"/>
        </w:tabs>
        <w:ind w:left="3600" w:hanging="360"/>
      </w:pPr>
    </w:lvl>
    <w:lvl w:ilvl="5" w:tplc="D5C201F0" w:tentative="1">
      <w:start w:val="1"/>
      <w:numFmt w:val="decimal"/>
      <w:lvlText w:val="%6."/>
      <w:lvlJc w:val="left"/>
      <w:pPr>
        <w:tabs>
          <w:tab w:val="num" w:pos="4320"/>
        </w:tabs>
        <w:ind w:left="4320" w:hanging="360"/>
      </w:pPr>
    </w:lvl>
    <w:lvl w:ilvl="6" w:tplc="C25E4A24" w:tentative="1">
      <w:start w:val="1"/>
      <w:numFmt w:val="decimal"/>
      <w:lvlText w:val="%7."/>
      <w:lvlJc w:val="left"/>
      <w:pPr>
        <w:tabs>
          <w:tab w:val="num" w:pos="5040"/>
        </w:tabs>
        <w:ind w:left="5040" w:hanging="360"/>
      </w:pPr>
    </w:lvl>
    <w:lvl w:ilvl="7" w:tplc="C62C0030" w:tentative="1">
      <w:start w:val="1"/>
      <w:numFmt w:val="decimal"/>
      <w:lvlText w:val="%8."/>
      <w:lvlJc w:val="left"/>
      <w:pPr>
        <w:tabs>
          <w:tab w:val="num" w:pos="5760"/>
        </w:tabs>
        <w:ind w:left="5760" w:hanging="360"/>
      </w:pPr>
    </w:lvl>
    <w:lvl w:ilvl="8" w:tplc="794E253C" w:tentative="1">
      <w:start w:val="1"/>
      <w:numFmt w:val="decimal"/>
      <w:lvlText w:val="%9."/>
      <w:lvlJc w:val="left"/>
      <w:pPr>
        <w:tabs>
          <w:tab w:val="num" w:pos="6480"/>
        </w:tabs>
        <w:ind w:left="6480" w:hanging="360"/>
      </w:pPr>
    </w:lvl>
  </w:abstractNum>
  <w:abstractNum w:abstractNumId="15">
    <w:nsid w:val="36435635"/>
    <w:multiLevelType w:val="hybridMultilevel"/>
    <w:tmpl w:val="F56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47A24"/>
    <w:multiLevelType w:val="hybridMultilevel"/>
    <w:tmpl w:val="04C0BA8E"/>
    <w:lvl w:ilvl="0" w:tplc="08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91EBE"/>
    <w:multiLevelType w:val="hybridMultilevel"/>
    <w:tmpl w:val="4936FC86"/>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5E695F"/>
    <w:multiLevelType w:val="hybridMultilevel"/>
    <w:tmpl w:val="776CCFF2"/>
    <w:lvl w:ilvl="0" w:tplc="0B1C8FFC">
      <w:start w:val="1"/>
      <w:numFmt w:val="bullet"/>
      <w:lvlText w:val="•"/>
      <w:lvlJc w:val="left"/>
      <w:pPr>
        <w:tabs>
          <w:tab w:val="num" w:pos="-274"/>
        </w:tabs>
        <w:ind w:left="-274" w:hanging="360"/>
      </w:pPr>
      <w:rPr>
        <w:rFonts w:ascii="Arial" w:hAnsi="Arial" w:hint="default"/>
      </w:rPr>
    </w:lvl>
    <w:lvl w:ilvl="1" w:tplc="2128465A">
      <w:start w:val="24"/>
      <w:numFmt w:val="bullet"/>
      <w:lvlText w:val="•"/>
      <w:lvlJc w:val="left"/>
      <w:pPr>
        <w:tabs>
          <w:tab w:val="num" w:pos="446"/>
        </w:tabs>
        <w:ind w:left="446" w:hanging="360"/>
      </w:pPr>
      <w:rPr>
        <w:rFonts w:ascii="Arial" w:hAnsi="Arial" w:hint="default"/>
      </w:rPr>
    </w:lvl>
    <w:lvl w:ilvl="2" w:tplc="3C34EC30">
      <w:start w:val="24"/>
      <w:numFmt w:val="bullet"/>
      <w:lvlText w:val="•"/>
      <w:lvlJc w:val="left"/>
      <w:pPr>
        <w:tabs>
          <w:tab w:val="num" w:pos="1166"/>
        </w:tabs>
        <w:ind w:left="1166" w:hanging="360"/>
      </w:pPr>
      <w:rPr>
        <w:rFonts w:ascii="Arial" w:hAnsi="Arial" w:hint="default"/>
      </w:rPr>
    </w:lvl>
    <w:lvl w:ilvl="3" w:tplc="96301636" w:tentative="1">
      <w:start w:val="1"/>
      <w:numFmt w:val="bullet"/>
      <w:lvlText w:val="•"/>
      <w:lvlJc w:val="left"/>
      <w:pPr>
        <w:tabs>
          <w:tab w:val="num" w:pos="1886"/>
        </w:tabs>
        <w:ind w:left="1886" w:hanging="360"/>
      </w:pPr>
      <w:rPr>
        <w:rFonts w:ascii="Arial" w:hAnsi="Arial" w:hint="default"/>
      </w:rPr>
    </w:lvl>
    <w:lvl w:ilvl="4" w:tplc="7E86389A" w:tentative="1">
      <w:start w:val="1"/>
      <w:numFmt w:val="bullet"/>
      <w:lvlText w:val="•"/>
      <w:lvlJc w:val="left"/>
      <w:pPr>
        <w:tabs>
          <w:tab w:val="num" w:pos="2606"/>
        </w:tabs>
        <w:ind w:left="2606" w:hanging="360"/>
      </w:pPr>
      <w:rPr>
        <w:rFonts w:ascii="Arial" w:hAnsi="Arial" w:hint="default"/>
      </w:rPr>
    </w:lvl>
    <w:lvl w:ilvl="5" w:tplc="FDAC779C" w:tentative="1">
      <w:start w:val="1"/>
      <w:numFmt w:val="bullet"/>
      <w:lvlText w:val="•"/>
      <w:lvlJc w:val="left"/>
      <w:pPr>
        <w:tabs>
          <w:tab w:val="num" w:pos="3326"/>
        </w:tabs>
        <w:ind w:left="3326" w:hanging="360"/>
      </w:pPr>
      <w:rPr>
        <w:rFonts w:ascii="Arial" w:hAnsi="Arial" w:hint="default"/>
      </w:rPr>
    </w:lvl>
    <w:lvl w:ilvl="6" w:tplc="30209158" w:tentative="1">
      <w:start w:val="1"/>
      <w:numFmt w:val="bullet"/>
      <w:lvlText w:val="•"/>
      <w:lvlJc w:val="left"/>
      <w:pPr>
        <w:tabs>
          <w:tab w:val="num" w:pos="4046"/>
        </w:tabs>
        <w:ind w:left="4046" w:hanging="360"/>
      </w:pPr>
      <w:rPr>
        <w:rFonts w:ascii="Arial" w:hAnsi="Arial" w:hint="default"/>
      </w:rPr>
    </w:lvl>
    <w:lvl w:ilvl="7" w:tplc="64163AC4" w:tentative="1">
      <w:start w:val="1"/>
      <w:numFmt w:val="bullet"/>
      <w:lvlText w:val="•"/>
      <w:lvlJc w:val="left"/>
      <w:pPr>
        <w:tabs>
          <w:tab w:val="num" w:pos="4766"/>
        </w:tabs>
        <w:ind w:left="4766" w:hanging="360"/>
      </w:pPr>
      <w:rPr>
        <w:rFonts w:ascii="Arial" w:hAnsi="Arial" w:hint="default"/>
      </w:rPr>
    </w:lvl>
    <w:lvl w:ilvl="8" w:tplc="CFB6F480" w:tentative="1">
      <w:start w:val="1"/>
      <w:numFmt w:val="bullet"/>
      <w:lvlText w:val="•"/>
      <w:lvlJc w:val="left"/>
      <w:pPr>
        <w:tabs>
          <w:tab w:val="num" w:pos="5486"/>
        </w:tabs>
        <w:ind w:left="5486" w:hanging="360"/>
      </w:pPr>
      <w:rPr>
        <w:rFonts w:ascii="Arial" w:hAnsi="Arial" w:hint="default"/>
      </w:rPr>
    </w:lvl>
  </w:abstractNum>
  <w:abstractNum w:abstractNumId="19">
    <w:nsid w:val="5AAA67AC"/>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CA7B23"/>
    <w:multiLevelType w:val="hybridMultilevel"/>
    <w:tmpl w:val="0C20A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C68169C"/>
    <w:multiLevelType w:val="hybridMultilevel"/>
    <w:tmpl w:val="2D28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9739D2"/>
    <w:multiLevelType w:val="hybridMultilevel"/>
    <w:tmpl w:val="A79EC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269"/>
    <w:multiLevelType w:val="hybridMultilevel"/>
    <w:tmpl w:val="BC9A1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5948A9"/>
    <w:multiLevelType w:val="hybridMultilevel"/>
    <w:tmpl w:val="9324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CD6D25"/>
    <w:multiLevelType w:val="hybridMultilevel"/>
    <w:tmpl w:val="044C1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B5956"/>
    <w:multiLevelType w:val="hybridMultilevel"/>
    <w:tmpl w:val="056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0"/>
  </w:num>
  <w:num w:numId="4">
    <w:abstractNumId w:val="22"/>
  </w:num>
  <w:num w:numId="5">
    <w:abstractNumId w:val="16"/>
  </w:num>
  <w:num w:numId="6">
    <w:abstractNumId w:val="1"/>
  </w:num>
  <w:num w:numId="7">
    <w:abstractNumId w:val="6"/>
  </w:num>
  <w:num w:numId="8">
    <w:abstractNumId w:val="23"/>
  </w:num>
  <w:num w:numId="9">
    <w:abstractNumId w:val="26"/>
  </w:num>
  <w:num w:numId="10">
    <w:abstractNumId w:val="18"/>
  </w:num>
  <w:num w:numId="11">
    <w:abstractNumId w:val="9"/>
  </w:num>
  <w:num w:numId="12">
    <w:abstractNumId w:val="3"/>
  </w:num>
  <w:num w:numId="13">
    <w:abstractNumId w:val="12"/>
  </w:num>
  <w:num w:numId="14">
    <w:abstractNumId w:val="17"/>
  </w:num>
  <w:num w:numId="15">
    <w:abstractNumId w:val="5"/>
  </w:num>
  <w:num w:numId="16">
    <w:abstractNumId w:val="10"/>
  </w:num>
  <w:num w:numId="17">
    <w:abstractNumId w:val="15"/>
  </w:num>
  <w:num w:numId="18">
    <w:abstractNumId w:val="2"/>
  </w:num>
  <w:num w:numId="19">
    <w:abstractNumId w:val="24"/>
  </w:num>
  <w:num w:numId="20">
    <w:abstractNumId w:val="0"/>
  </w:num>
  <w:num w:numId="21">
    <w:abstractNumId w:val="11"/>
  </w:num>
  <w:num w:numId="22">
    <w:abstractNumId w:val="25"/>
  </w:num>
  <w:num w:numId="23">
    <w:abstractNumId w:val="7"/>
  </w:num>
  <w:num w:numId="24">
    <w:abstractNumId w:val="13"/>
  </w:num>
  <w:num w:numId="25">
    <w:abstractNumId w:val="14"/>
  </w:num>
  <w:num w:numId="26">
    <w:abstractNumId w:val="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5A69"/>
    <w:rsid w:val="000409A1"/>
    <w:rsid w:val="000420EB"/>
    <w:rsid w:val="000532BF"/>
    <w:rsid w:val="00066CCF"/>
    <w:rsid w:val="00074C5D"/>
    <w:rsid w:val="0007713B"/>
    <w:rsid w:val="00087B39"/>
    <w:rsid w:val="000B4A7C"/>
    <w:rsid w:val="000B5D1B"/>
    <w:rsid w:val="000C64F1"/>
    <w:rsid w:val="000D71D3"/>
    <w:rsid w:val="000E2616"/>
    <w:rsid w:val="00116BF5"/>
    <w:rsid w:val="001208C4"/>
    <w:rsid w:val="001317E7"/>
    <w:rsid w:val="00134EDF"/>
    <w:rsid w:val="00166635"/>
    <w:rsid w:val="00172B79"/>
    <w:rsid w:val="001C3DB1"/>
    <w:rsid w:val="001D0887"/>
    <w:rsid w:val="00216B44"/>
    <w:rsid w:val="00217B13"/>
    <w:rsid w:val="0025584D"/>
    <w:rsid w:val="002803E4"/>
    <w:rsid w:val="0028671D"/>
    <w:rsid w:val="002A656F"/>
    <w:rsid w:val="002F72F0"/>
    <w:rsid w:val="00310EED"/>
    <w:rsid w:val="003148F5"/>
    <w:rsid w:val="003217A8"/>
    <w:rsid w:val="00321970"/>
    <w:rsid w:val="00351D28"/>
    <w:rsid w:val="00361864"/>
    <w:rsid w:val="003702C0"/>
    <w:rsid w:val="003955CA"/>
    <w:rsid w:val="003B4D0A"/>
    <w:rsid w:val="003C25B4"/>
    <w:rsid w:val="003E5CA0"/>
    <w:rsid w:val="00455329"/>
    <w:rsid w:val="00492B7E"/>
    <w:rsid w:val="004A447E"/>
    <w:rsid w:val="004D144B"/>
    <w:rsid w:val="004D15E9"/>
    <w:rsid w:val="004F16B5"/>
    <w:rsid w:val="004F6D47"/>
    <w:rsid w:val="005423DE"/>
    <w:rsid w:val="005507C1"/>
    <w:rsid w:val="005656C8"/>
    <w:rsid w:val="00575D21"/>
    <w:rsid w:val="00587FEA"/>
    <w:rsid w:val="005B232B"/>
    <w:rsid w:val="005B5A69"/>
    <w:rsid w:val="005B794A"/>
    <w:rsid w:val="005C7507"/>
    <w:rsid w:val="005D14D2"/>
    <w:rsid w:val="005D7EC8"/>
    <w:rsid w:val="00635DDD"/>
    <w:rsid w:val="006408D0"/>
    <w:rsid w:val="00676268"/>
    <w:rsid w:val="00681CE4"/>
    <w:rsid w:val="00685E79"/>
    <w:rsid w:val="006A1EED"/>
    <w:rsid w:val="006C2095"/>
    <w:rsid w:val="006C4E86"/>
    <w:rsid w:val="006E6F2C"/>
    <w:rsid w:val="00707AD4"/>
    <w:rsid w:val="007129AA"/>
    <w:rsid w:val="007153D9"/>
    <w:rsid w:val="00727711"/>
    <w:rsid w:val="00730C6B"/>
    <w:rsid w:val="00765903"/>
    <w:rsid w:val="007707BB"/>
    <w:rsid w:val="00774611"/>
    <w:rsid w:val="007828E3"/>
    <w:rsid w:val="00794268"/>
    <w:rsid w:val="00811458"/>
    <w:rsid w:val="008316EB"/>
    <w:rsid w:val="00837809"/>
    <w:rsid w:val="008402DA"/>
    <w:rsid w:val="00857C12"/>
    <w:rsid w:val="00862C61"/>
    <w:rsid w:val="00891495"/>
    <w:rsid w:val="00895F5B"/>
    <w:rsid w:val="008B220C"/>
    <w:rsid w:val="00900AA8"/>
    <w:rsid w:val="00936BD4"/>
    <w:rsid w:val="00946748"/>
    <w:rsid w:val="009610A5"/>
    <w:rsid w:val="0096537D"/>
    <w:rsid w:val="00975A09"/>
    <w:rsid w:val="009A337E"/>
    <w:rsid w:val="009A6F70"/>
    <w:rsid w:val="009D42D2"/>
    <w:rsid w:val="00A22851"/>
    <w:rsid w:val="00A34D13"/>
    <w:rsid w:val="00A3593C"/>
    <w:rsid w:val="00A41479"/>
    <w:rsid w:val="00A54498"/>
    <w:rsid w:val="00A80F31"/>
    <w:rsid w:val="00AA63CD"/>
    <w:rsid w:val="00AE3623"/>
    <w:rsid w:val="00AF30A3"/>
    <w:rsid w:val="00B01352"/>
    <w:rsid w:val="00B67251"/>
    <w:rsid w:val="00B76D6B"/>
    <w:rsid w:val="00BA5812"/>
    <w:rsid w:val="00BD7251"/>
    <w:rsid w:val="00BE3531"/>
    <w:rsid w:val="00C129C9"/>
    <w:rsid w:val="00C23D26"/>
    <w:rsid w:val="00C859A2"/>
    <w:rsid w:val="00C95A0D"/>
    <w:rsid w:val="00CA60E5"/>
    <w:rsid w:val="00CB62CD"/>
    <w:rsid w:val="00CC6B7C"/>
    <w:rsid w:val="00CD0BB5"/>
    <w:rsid w:val="00D02FFD"/>
    <w:rsid w:val="00D06B9E"/>
    <w:rsid w:val="00D47C6B"/>
    <w:rsid w:val="00D57BC8"/>
    <w:rsid w:val="00D70607"/>
    <w:rsid w:val="00D90DA3"/>
    <w:rsid w:val="00DA018E"/>
    <w:rsid w:val="00DA56DE"/>
    <w:rsid w:val="00DB10A6"/>
    <w:rsid w:val="00DB38E3"/>
    <w:rsid w:val="00DD63D3"/>
    <w:rsid w:val="00E0377F"/>
    <w:rsid w:val="00E40394"/>
    <w:rsid w:val="00E438C5"/>
    <w:rsid w:val="00E45F8A"/>
    <w:rsid w:val="00E62D0D"/>
    <w:rsid w:val="00EA2075"/>
    <w:rsid w:val="00EA61A5"/>
    <w:rsid w:val="00EF6893"/>
    <w:rsid w:val="00F31095"/>
    <w:rsid w:val="00F511DC"/>
    <w:rsid w:val="00F74ED5"/>
    <w:rsid w:val="00F770F4"/>
    <w:rsid w:val="00FF3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7D"/>
  </w:style>
  <w:style w:type="paragraph" w:styleId="Heading1">
    <w:name w:val="heading 1"/>
    <w:basedOn w:val="Normal"/>
    <w:next w:val="Normal"/>
    <w:link w:val="Heading1Char"/>
    <w:uiPriority w:val="9"/>
    <w:qFormat/>
    <w:rsid w:val="0025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8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95"/>
    <w:pPr>
      <w:ind w:left="720"/>
      <w:contextualSpacing/>
    </w:pPr>
  </w:style>
  <w:style w:type="character" w:customStyle="1" w:styleId="Heading1Char">
    <w:name w:val="Heading 1 Char"/>
    <w:basedOn w:val="DefaultParagraphFont"/>
    <w:link w:val="Heading1"/>
    <w:uiPriority w:val="9"/>
    <w:rsid w:val="002558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584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584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29C9"/>
    <w:rPr>
      <w:sz w:val="16"/>
      <w:szCs w:val="16"/>
    </w:rPr>
  </w:style>
  <w:style w:type="paragraph" w:styleId="CommentText">
    <w:name w:val="annotation text"/>
    <w:basedOn w:val="Normal"/>
    <w:link w:val="CommentTextChar"/>
    <w:uiPriority w:val="99"/>
    <w:semiHidden/>
    <w:unhideWhenUsed/>
    <w:rsid w:val="00C129C9"/>
    <w:pPr>
      <w:spacing w:line="240" w:lineRule="auto"/>
    </w:pPr>
    <w:rPr>
      <w:sz w:val="20"/>
      <w:szCs w:val="20"/>
    </w:rPr>
  </w:style>
  <w:style w:type="character" w:customStyle="1" w:styleId="CommentTextChar">
    <w:name w:val="Comment Text Char"/>
    <w:basedOn w:val="DefaultParagraphFont"/>
    <w:link w:val="CommentText"/>
    <w:uiPriority w:val="99"/>
    <w:semiHidden/>
    <w:rsid w:val="00C129C9"/>
    <w:rPr>
      <w:sz w:val="20"/>
      <w:szCs w:val="20"/>
    </w:rPr>
  </w:style>
  <w:style w:type="paragraph" w:styleId="CommentSubject">
    <w:name w:val="annotation subject"/>
    <w:basedOn w:val="CommentText"/>
    <w:next w:val="CommentText"/>
    <w:link w:val="CommentSubjectChar"/>
    <w:uiPriority w:val="99"/>
    <w:semiHidden/>
    <w:unhideWhenUsed/>
    <w:rsid w:val="00C129C9"/>
    <w:rPr>
      <w:b/>
      <w:bCs/>
    </w:rPr>
  </w:style>
  <w:style w:type="character" w:customStyle="1" w:styleId="CommentSubjectChar">
    <w:name w:val="Comment Subject Char"/>
    <w:basedOn w:val="CommentTextChar"/>
    <w:link w:val="CommentSubject"/>
    <w:uiPriority w:val="99"/>
    <w:semiHidden/>
    <w:rsid w:val="00C129C9"/>
    <w:rPr>
      <w:b/>
      <w:bCs/>
      <w:sz w:val="20"/>
      <w:szCs w:val="20"/>
    </w:rPr>
  </w:style>
  <w:style w:type="paragraph" w:styleId="BalloonText">
    <w:name w:val="Balloon Text"/>
    <w:basedOn w:val="Normal"/>
    <w:link w:val="BalloonTextChar"/>
    <w:uiPriority w:val="99"/>
    <w:semiHidden/>
    <w:unhideWhenUsed/>
    <w:rsid w:val="00C1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C9"/>
    <w:rPr>
      <w:rFonts w:ascii="Tahoma" w:hAnsi="Tahoma" w:cs="Tahoma"/>
      <w:sz w:val="16"/>
      <w:szCs w:val="16"/>
    </w:rPr>
  </w:style>
  <w:style w:type="character" w:styleId="Strong">
    <w:name w:val="Strong"/>
    <w:basedOn w:val="DefaultParagraphFont"/>
    <w:uiPriority w:val="22"/>
    <w:qFormat/>
    <w:rsid w:val="00CC6B7C"/>
    <w:rPr>
      <w:b/>
      <w:bCs/>
    </w:rPr>
  </w:style>
  <w:style w:type="paragraph" w:styleId="NormalWeb">
    <w:name w:val="Normal (Web)"/>
    <w:basedOn w:val="Normal"/>
    <w:uiPriority w:val="99"/>
    <w:semiHidden/>
    <w:unhideWhenUsed/>
    <w:rsid w:val="000420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0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E4"/>
  </w:style>
  <w:style w:type="paragraph" w:styleId="Footer">
    <w:name w:val="footer"/>
    <w:basedOn w:val="Normal"/>
    <w:link w:val="FooterChar"/>
    <w:uiPriority w:val="99"/>
    <w:unhideWhenUsed/>
    <w:rsid w:val="00280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E4"/>
  </w:style>
  <w:style w:type="paragraph" w:styleId="Title">
    <w:name w:val="Title"/>
    <w:basedOn w:val="Normal"/>
    <w:next w:val="Normal"/>
    <w:link w:val="TitleChar"/>
    <w:uiPriority w:val="10"/>
    <w:qFormat/>
    <w:rsid w:val="00116BF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116BF5"/>
    <w:rPr>
      <w:rFonts w:asciiTheme="majorHAnsi" w:eastAsiaTheme="majorEastAsia" w:hAnsiTheme="majorHAnsi" w:cstheme="majorBidi"/>
      <w:color w:val="323E4F" w:themeColor="text2" w:themeShade="BF"/>
      <w:spacing w:val="5"/>
      <w:kern w:val="28"/>
      <w:sz w:val="52"/>
      <w:szCs w:val="52"/>
      <w:lang w:val="en-US"/>
    </w:rPr>
  </w:style>
  <w:style w:type="table" w:styleId="TableGrid">
    <w:name w:val="Table Grid"/>
    <w:basedOn w:val="TableNormal"/>
    <w:uiPriority w:val="39"/>
    <w:rsid w:val="00D0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D06B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21">
    <w:name w:val="Grid Table 5 Dark - Accent 21"/>
    <w:basedOn w:val="TableNormal"/>
    <w:uiPriority w:val="50"/>
    <w:rsid w:val="00D06B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61">
    <w:name w:val="Grid Table 5 Dark - Accent 61"/>
    <w:basedOn w:val="TableNormal"/>
    <w:uiPriority w:val="50"/>
    <w:rsid w:val="00D06B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r="http://schemas.openxmlformats.org/officeDocument/2006/relationships" xmlns:w="http://schemas.openxmlformats.org/wordprocessingml/2006/main">
  <w:divs>
    <w:div w:id="372770530">
      <w:bodyDiv w:val="1"/>
      <w:marLeft w:val="0"/>
      <w:marRight w:val="0"/>
      <w:marTop w:val="0"/>
      <w:marBottom w:val="0"/>
      <w:divBdr>
        <w:top w:val="none" w:sz="0" w:space="0" w:color="auto"/>
        <w:left w:val="none" w:sz="0" w:space="0" w:color="auto"/>
        <w:bottom w:val="none" w:sz="0" w:space="0" w:color="auto"/>
        <w:right w:val="none" w:sz="0" w:space="0" w:color="auto"/>
      </w:divBdr>
      <w:divsChild>
        <w:div w:id="773744825">
          <w:marLeft w:val="360"/>
          <w:marRight w:val="0"/>
          <w:marTop w:val="200"/>
          <w:marBottom w:val="0"/>
          <w:divBdr>
            <w:top w:val="none" w:sz="0" w:space="0" w:color="auto"/>
            <w:left w:val="none" w:sz="0" w:space="0" w:color="auto"/>
            <w:bottom w:val="none" w:sz="0" w:space="0" w:color="auto"/>
            <w:right w:val="none" w:sz="0" w:space="0" w:color="auto"/>
          </w:divBdr>
        </w:div>
      </w:divsChild>
    </w:div>
    <w:div w:id="991518221">
      <w:bodyDiv w:val="1"/>
      <w:marLeft w:val="0"/>
      <w:marRight w:val="0"/>
      <w:marTop w:val="0"/>
      <w:marBottom w:val="0"/>
      <w:divBdr>
        <w:top w:val="none" w:sz="0" w:space="0" w:color="auto"/>
        <w:left w:val="none" w:sz="0" w:space="0" w:color="auto"/>
        <w:bottom w:val="none" w:sz="0" w:space="0" w:color="auto"/>
        <w:right w:val="none" w:sz="0" w:space="0" w:color="auto"/>
      </w:divBdr>
      <w:divsChild>
        <w:div w:id="1407266259">
          <w:marLeft w:val="360"/>
          <w:marRight w:val="0"/>
          <w:marTop w:val="200"/>
          <w:marBottom w:val="0"/>
          <w:divBdr>
            <w:top w:val="none" w:sz="0" w:space="0" w:color="auto"/>
            <w:left w:val="none" w:sz="0" w:space="0" w:color="auto"/>
            <w:bottom w:val="none" w:sz="0" w:space="0" w:color="auto"/>
            <w:right w:val="none" w:sz="0" w:space="0" w:color="auto"/>
          </w:divBdr>
        </w:div>
        <w:div w:id="2085906337">
          <w:marLeft w:val="360"/>
          <w:marRight w:val="0"/>
          <w:marTop w:val="200"/>
          <w:marBottom w:val="0"/>
          <w:divBdr>
            <w:top w:val="none" w:sz="0" w:space="0" w:color="auto"/>
            <w:left w:val="none" w:sz="0" w:space="0" w:color="auto"/>
            <w:bottom w:val="none" w:sz="0" w:space="0" w:color="auto"/>
            <w:right w:val="none" w:sz="0" w:space="0" w:color="auto"/>
          </w:divBdr>
        </w:div>
      </w:divsChild>
    </w:div>
    <w:div w:id="1120732927">
      <w:bodyDiv w:val="1"/>
      <w:marLeft w:val="0"/>
      <w:marRight w:val="0"/>
      <w:marTop w:val="0"/>
      <w:marBottom w:val="0"/>
      <w:divBdr>
        <w:top w:val="none" w:sz="0" w:space="0" w:color="auto"/>
        <w:left w:val="none" w:sz="0" w:space="0" w:color="auto"/>
        <w:bottom w:val="none" w:sz="0" w:space="0" w:color="auto"/>
        <w:right w:val="none" w:sz="0" w:space="0" w:color="auto"/>
      </w:divBdr>
    </w:div>
    <w:div w:id="1377319538">
      <w:bodyDiv w:val="1"/>
      <w:marLeft w:val="0"/>
      <w:marRight w:val="0"/>
      <w:marTop w:val="0"/>
      <w:marBottom w:val="0"/>
      <w:divBdr>
        <w:top w:val="none" w:sz="0" w:space="0" w:color="auto"/>
        <w:left w:val="none" w:sz="0" w:space="0" w:color="auto"/>
        <w:bottom w:val="none" w:sz="0" w:space="0" w:color="auto"/>
        <w:right w:val="none" w:sz="0" w:space="0" w:color="auto"/>
      </w:divBdr>
      <w:divsChild>
        <w:div w:id="2048870278">
          <w:marLeft w:val="720"/>
          <w:marRight w:val="0"/>
          <w:marTop w:val="106"/>
          <w:marBottom w:val="0"/>
          <w:divBdr>
            <w:top w:val="none" w:sz="0" w:space="0" w:color="auto"/>
            <w:left w:val="none" w:sz="0" w:space="0" w:color="auto"/>
            <w:bottom w:val="none" w:sz="0" w:space="0" w:color="auto"/>
            <w:right w:val="none" w:sz="0" w:space="0" w:color="auto"/>
          </w:divBdr>
        </w:div>
        <w:div w:id="610211997">
          <w:marLeft w:val="720"/>
          <w:marRight w:val="0"/>
          <w:marTop w:val="106"/>
          <w:marBottom w:val="0"/>
          <w:divBdr>
            <w:top w:val="none" w:sz="0" w:space="0" w:color="auto"/>
            <w:left w:val="none" w:sz="0" w:space="0" w:color="auto"/>
            <w:bottom w:val="none" w:sz="0" w:space="0" w:color="auto"/>
            <w:right w:val="none" w:sz="0" w:space="0" w:color="auto"/>
          </w:divBdr>
        </w:div>
        <w:div w:id="1190531319">
          <w:marLeft w:val="720"/>
          <w:marRight w:val="0"/>
          <w:marTop w:val="106"/>
          <w:marBottom w:val="0"/>
          <w:divBdr>
            <w:top w:val="none" w:sz="0" w:space="0" w:color="auto"/>
            <w:left w:val="none" w:sz="0" w:space="0" w:color="auto"/>
            <w:bottom w:val="none" w:sz="0" w:space="0" w:color="auto"/>
            <w:right w:val="none" w:sz="0" w:space="0" w:color="auto"/>
          </w:divBdr>
        </w:div>
        <w:div w:id="405803205">
          <w:marLeft w:val="720"/>
          <w:marRight w:val="0"/>
          <w:marTop w:val="106"/>
          <w:marBottom w:val="0"/>
          <w:divBdr>
            <w:top w:val="none" w:sz="0" w:space="0" w:color="auto"/>
            <w:left w:val="none" w:sz="0" w:space="0" w:color="auto"/>
            <w:bottom w:val="none" w:sz="0" w:space="0" w:color="auto"/>
            <w:right w:val="none" w:sz="0" w:space="0" w:color="auto"/>
          </w:divBdr>
        </w:div>
      </w:divsChild>
    </w:div>
    <w:div w:id="1517619065">
      <w:bodyDiv w:val="1"/>
      <w:marLeft w:val="0"/>
      <w:marRight w:val="0"/>
      <w:marTop w:val="0"/>
      <w:marBottom w:val="0"/>
      <w:divBdr>
        <w:top w:val="none" w:sz="0" w:space="0" w:color="auto"/>
        <w:left w:val="none" w:sz="0" w:space="0" w:color="auto"/>
        <w:bottom w:val="none" w:sz="0" w:space="0" w:color="auto"/>
        <w:right w:val="none" w:sz="0" w:space="0" w:color="auto"/>
      </w:divBdr>
      <w:divsChild>
        <w:div w:id="1825857213">
          <w:marLeft w:val="274"/>
          <w:marRight w:val="0"/>
          <w:marTop w:val="0"/>
          <w:marBottom w:val="0"/>
          <w:divBdr>
            <w:top w:val="none" w:sz="0" w:space="0" w:color="auto"/>
            <w:left w:val="none" w:sz="0" w:space="0" w:color="auto"/>
            <w:bottom w:val="none" w:sz="0" w:space="0" w:color="auto"/>
            <w:right w:val="none" w:sz="0" w:space="0" w:color="auto"/>
          </w:divBdr>
        </w:div>
        <w:div w:id="292172518">
          <w:marLeft w:val="274"/>
          <w:marRight w:val="0"/>
          <w:marTop w:val="0"/>
          <w:marBottom w:val="0"/>
          <w:divBdr>
            <w:top w:val="none" w:sz="0" w:space="0" w:color="auto"/>
            <w:left w:val="none" w:sz="0" w:space="0" w:color="auto"/>
            <w:bottom w:val="none" w:sz="0" w:space="0" w:color="auto"/>
            <w:right w:val="none" w:sz="0" w:space="0" w:color="auto"/>
          </w:divBdr>
        </w:div>
        <w:div w:id="1027675778">
          <w:marLeft w:val="274"/>
          <w:marRight w:val="0"/>
          <w:marTop w:val="0"/>
          <w:marBottom w:val="0"/>
          <w:divBdr>
            <w:top w:val="none" w:sz="0" w:space="0" w:color="auto"/>
            <w:left w:val="none" w:sz="0" w:space="0" w:color="auto"/>
            <w:bottom w:val="none" w:sz="0" w:space="0" w:color="auto"/>
            <w:right w:val="none" w:sz="0" w:space="0" w:color="auto"/>
          </w:divBdr>
        </w:div>
        <w:div w:id="54206114">
          <w:marLeft w:val="274"/>
          <w:marRight w:val="0"/>
          <w:marTop w:val="0"/>
          <w:marBottom w:val="0"/>
          <w:divBdr>
            <w:top w:val="none" w:sz="0" w:space="0" w:color="auto"/>
            <w:left w:val="none" w:sz="0" w:space="0" w:color="auto"/>
            <w:bottom w:val="none" w:sz="0" w:space="0" w:color="auto"/>
            <w:right w:val="none" w:sz="0" w:space="0" w:color="auto"/>
          </w:divBdr>
        </w:div>
        <w:div w:id="1956280108">
          <w:marLeft w:val="994"/>
          <w:marRight w:val="0"/>
          <w:marTop w:val="0"/>
          <w:marBottom w:val="0"/>
          <w:divBdr>
            <w:top w:val="none" w:sz="0" w:space="0" w:color="auto"/>
            <w:left w:val="none" w:sz="0" w:space="0" w:color="auto"/>
            <w:bottom w:val="none" w:sz="0" w:space="0" w:color="auto"/>
            <w:right w:val="none" w:sz="0" w:space="0" w:color="auto"/>
          </w:divBdr>
        </w:div>
        <w:div w:id="557784752">
          <w:marLeft w:val="1714"/>
          <w:marRight w:val="0"/>
          <w:marTop w:val="0"/>
          <w:marBottom w:val="0"/>
          <w:divBdr>
            <w:top w:val="none" w:sz="0" w:space="0" w:color="auto"/>
            <w:left w:val="none" w:sz="0" w:space="0" w:color="auto"/>
            <w:bottom w:val="none" w:sz="0" w:space="0" w:color="auto"/>
            <w:right w:val="none" w:sz="0" w:space="0" w:color="auto"/>
          </w:divBdr>
        </w:div>
        <w:div w:id="673342347">
          <w:marLeft w:val="994"/>
          <w:marRight w:val="0"/>
          <w:marTop w:val="0"/>
          <w:marBottom w:val="0"/>
          <w:divBdr>
            <w:top w:val="none" w:sz="0" w:space="0" w:color="auto"/>
            <w:left w:val="none" w:sz="0" w:space="0" w:color="auto"/>
            <w:bottom w:val="none" w:sz="0" w:space="0" w:color="auto"/>
            <w:right w:val="none" w:sz="0" w:space="0" w:color="auto"/>
          </w:divBdr>
        </w:div>
        <w:div w:id="1478498403">
          <w:marLeft w:val="1714"/>
          <w:marRight w:val="0"/>
          <w:marTop w:val="0"/>
          <w:marBottom w:val="0"/>
          <w:divBdr>
            <w:top w:val="none" w:sz="0" w:space="0" w:color="auto"/>
            <w:left w:val="none" w:sz="0" w:space="0" w:color="auto"/>
            <w:bottom w:val="none" w:sz="0" w:space="0" w:color="auto"/>
            <w:right w:val="none" w:sz="0" w:space="0" w:color="auto"/>
          </w:divBdr>
        </w:div>
        <w:div w:id="296103595">
          <w:marLeft w:val="274"/>
          <w:marRight w:val="0"/>
          <w:marTop w:val="0"/>
          <w:marBottom w:val="0"/>
          <w:divBdr>
            <w:top w:val="none" w:sz="0" w:space="0" w:color="auto"/>
            <w:left w:val="none" w:sz="0" w:space="0" w:color="auto"/>
            <w:bottom w:val="none" w:sz="0" w:space="0" w:color="auto"/>
            <w:right w:val="none" w:sz="0" w:space="0" w:color="auto"/>
          </w:divBdr>
        </w:div>
      </w:divsChild>
    </w:div>
    <w:div w:id="1674601938">
      <w:bodyDiv w:val="1"/>
      <w:marLeft w:val="0"/>
      <w:marRight w:val="0"/>
      <w:marTop w:val="0"/>
      <w:marBottom w:val="0"/>
      <w:divBdr>
        <w:top w:val="none" w:sz="0" w:space="0" w:color="auto"/>
        <w:left w:val="none" w:sz="0" w:space="0" w:color="auto"/>
        <w:bottom w:val="none" w:sz="0" w:space="0" w:color="auto"/>
        <w:right w:val="none" w:sz="0" w:space="0" w:color="auto"/>
      </w:divBdr>
    </w:div>
    <w:div w:id="1677001385">
      <w:bodyDiv w:val="1"/>
      <w:marLeft w:val="0"/>
      <w:marRight w:val="0"/>
      <w:marTop w:val="0"/>
      <w:marBottom w:val="0"/>
      <w:divBdr>
        <w:top w:val="none" w:sz="0" w:space="0" w:color="auto"/>
        <w:left w:val="none" w:sz="0" w:space="0" w:color="auto"/>
        <w:bottom w:val="none" w:sz="0" w:space="0" w:color="auto"/>
        <w:right w:val="none" w:sz="0" w:space="0" w:color="auto"/>
      </w:divBdr>
      <w:divsChild>
        <w:div w:id="2064408522">
          <w:marLeft w:val="360"/>
          <w:marRight w:val="0"/>
          <w:marTop w:val="200"/>
          <w:marBottom w:val="0"/>
          <w:divBdr>
            <w:top w:val="none" w:sz="0" w:space="0" w:color="auto"/>
            <w:left w:val="none" w:sz="0" w:space="0" w:color="auto"/>
            <w:bottom w:val="none" w:sz="0" w:space="0" w:color="auto"/>
            <w:right w:val="none" w:sz="0" w:space="0" w:color="auto"/>
          </w:divBdr>
        </w:div>
        <w:div w:id="799106223">
          <w:marLeft w:val="360"/>
          <w:marRight w:val="0"/>
          <w:marTop w:val="200"/>
          <w:marBottom w:val="0"/>
          <w:divBdr>
            <w:top w:val="none" w:sz="0" w:space="0" w:color="auto"/>
            <w:left w:val="none" w:sz="0" w:space="0" w:color="auto"/>
            <w:bottom w:val="none" w:sz="0" w:space="0" w:color="auto"/>
            <w:right w:val="none" w:sz="0" w:space="0" w:color="auto"/>
          </w:divBdr>
        </w:div>
        <w:div w:id="1428427323">
          <w:marLeft w:val="360"/>
          <w:marRight w:val="0"/>
          <w:marTop w:val="200"/>
          <w:marBottom w:val="0"/>
          <w:divBdr>
            <w:top w:val="none" w:sz="0" w:space="0" w:color="auto"/>
            <w:left w:val="none" w:sz="0" w:space="0" w:color="auto"/>
            <w:bottom w:val="none" w:sz="0" w:space="0" w:color="auto"/>
            <w:right w:val="none" w:sz="0" w:space="0" w:color="auto"/>
          </w:divBdr>
        </w:div>
        <w:div w:id="1195728337">
          <w:marLeft w:val="360"/>
          <w:marRight w:val="0"/>
          <w:marTop w:val="200"/>
          <w:marBottom w:val="0"/>
          <w:divBdr>
            <w:top w:val="none" w:sz="0" w:space="0" w:color="auto"/>
            <w:left w:val="none" w:sz="0" w:space="0" w:color="auto"/>
            <w:bottom w:val="none" w:sz="0" w:space="0" w:color="auto"/>
            <w:right w:val="none" w:sz="0" w:space="0" w:color="auto"/>
          </w:divBdr>
        </w:div>
        <w:div w:id="1706366878">
          <w:marLeft w:val="360"/>
          <w:marRight w:val="0"/>
          <w:marTop w:val="200"/>
          <w:marBottom w:val="0"/>
          <w:divBdr>
            <w:top w:val="none" w:sz="0" w:space="0" w:color="auto"/>
            <w:left w:val="none" w:sz="0" w:space="0" w:color="auto"/>
            <w:bottom w:val="none" w:sz="0" w:space="0" w:color="auto"/>
            <w:right w:val="none" w:sz="0" w:space="0" w:color="auto"/>
          </w:divBdr>
        </w:div>
        <w:div w:id="1154643526">
          <w:marLeft w:val="360"/>
          <w:marRight w:val="0"/>
          <w:marTop w:val="200"/>
          <w:marBottom w:val="0"/>
          <w:divBdr>
            <w:top w:val="none" w:sz="0" w:space="0" w:color="auto"/>
            <w:left w:val="none" w:sz="0" w:space="0" w:color="auto"/>
            <w:bottom w:val="none" w:sz="0" w:space="0" w:color="auto"/>
            <w:right w:val="none" w:sz="0" w:space="0" w:color="auto"/>
          </w:divBdr>
        </w:div>
        <w:div w:id="812261249">
          <w:marLeft w:val="360"/>
          <w:marRight w:val="0"/>
          <w:marTop w:val="200"/>
          <w:marBottom w:val="0"/>
          <w:divBdr>
            <w:top w:val="none" w:sz="0" w:space="0" w:color="auto"/>
            <w:left w:val="none" w:sz="0" w:space="0" w:color="auto"/>
            <w:bottom w:val="none" w:sz="0" w:space="0" w:color="auto"/>
            <w:right w:val="none" w:sz="0" w:space="0" w:color="auto"/>
          </w:divBdr>
        </w:div>
        <w:div w:id="717508760">
          <w:marLeft w:val="360"/>
          <w:marRight w:val="0"/>
          <w:marTop w:val="200"/>
          <w:marBottom w:val="0"/>
          <w:divBdr>
            <w:top w:val="none" w:sz="0" w:space="0" w:color="auto"/>
            <w:left w:val="none" w:sz="0" w:space="0" w:color="auto"/>
            <w:bottom w:val="none" w:sz="0" w:space="0" w:color="auto"/>
            <w:right w:val="none" w:sz="0" w:space="0" w:color="auto"/>
          </w:divBdr>
        </w:div>
        <w:div w:id="3276391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Nattie natherson</dc:creator>
  <cp:keywords/>
  <dc:description/>
  <cp:lastModifiedBy>UmdNJ</cp:lastModifiedBy>
  <cp:revision>4</cp:revision>
  <cp:lastPrinted>2015-05-29T10:19:00Z</cp:lastPrinted>
  <dcterms:created xsi:type="dcterms:W3CDTF">2015-08-07T02:38:00Z</dcterms:created>
  <dcterms:modified xsi:type="dcterms:W3CDTF">2015-08-07T03:51:00Z</dcterms:modified>
</cp:coreProperties>
</file>